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B9" w:rsidRDefault="00FF11B9" w:rsidP="00FF11B9"/>
    <w:p w:rsidR="00FF11B9" w:rsidRDefault="00FF11B9" w:rsidP="00FF11B9"/>
    <w:p w:rsidR="00FF11B9" w:rsidRDefault="00FF11B9" w:rsidP="00FF11B9"/>
    <w:p w:rsidR="00FF11B9" w:rsidRDefault="00FF11B9" w:rsidP="00FF11B9"/>
    <w:p w:rsidR="00FF11B9" w:rsidRDefault="00FF11B9" w:rsidP="00FF11B9">
      <w:pPr>
        <w:ind w:firstLineChars="500" w:firstLine="1050"/>
      </w:pPr>
    </w:p>
    <w:p w:rsidR="00FF11B9" w:rsidRDefault="00FF11B9" w:rsidP="00FF11B9">
      <w:pPr>
        <w:ind w:firstLineChars="500" w:firstLine="1050"/>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885665" w:rsidP="00FF11B9">
      <w:pPr>
        <w:ind w:firstLineChars="400" w:firstLine="1760"/>
        <w:rPr>
          <w:rFonts w:ascii="黑体" w:eastAsia="黑体" w:hAnsi="黑体"/>
          <w:sz w:val="44"/>
          <w:szCs w:val="44"/>
        </w:rPr>
      </w:pPr>
      <w:r>
        <w:rPr>
          <w:rFonts w:ascii="黑体" w:eastAsia="黑体" w:hAnsi="黑体" w:hint="eastAsia"/>
          <w:sz w:val="44"/>
          <w:szCs w:val="44"/>
        </w:rPr>
        <w:t>阿坝州商务局</w:t>
      </w:r>
      <w:r w:rsidR="00FF11B9" w:rsidRPr="00C0348B">
        <w:rPr>
          <w:rFonts w:ascii="黑体" w:eastAsia="黑体" w:hAnsi="黑体" w:hint="eastAsia"/>
          <w:sz w:val="44"/>
          <w:szCs w:val="44"/>
        </w:rPr>
        <w:t>201</w:t>
      </w:r>
      <w:r w:rsidR="00291AF0">
        <w:rPr>
          <w:rFonts w:ascii="黑体" w:eastAsia="黑体" w:hAnsi="黑体" w:hint="eastAsia"/>
          <w:sz w:val="44"/>
          <w:szCs w:val="44"/>
        </w:rPr>
        <w:t>9</w:t>
      </w:r>
      <w:r w:rsidR="00FF11B9" w:rsidRPr="00C0348B">
        <w:rPr>
          <w:rFonts w:ascii="黑体" w:eastAsia="黑体" w:hAnsi="黑体" w:hint="eastAsia"/>
          <w:sz w:val="44"/>
          <w:szCs w:val="44"/>
        </w:rPr>
        <w:t>年部门预算</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Pr="00885665" w:rsidRDefault="00FF11B9" w:rsidP="00FF11B9">
      <w:pPr>
        <w:ind w:firstLineChars="400" w:firstLine="1760"/>
        <w:rPr>
          <w:rFonts w:ascii="黑体" w:eastAsia="黑体" w:hAnsi="黑体"/>
          <w:sz w:val="44"/>
          <w:szCs w:val="44"/>
        </w:rPr>
      </w:pPr>
      <w:bookmarkStart w:id="0" w:name="_GoBack"/>
    </w:p>
    <w:bookmarkEnd w:id="0"/>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Pr="00FF11B9" w:rsidRDefault="00885665" w:rsidP="00FF11B9">
      <w:pPr>
        <w:ind w:firstLineChars="800" w:firstLine="2560"/>
        <w:rPr>
          <w:rFonts w:ascii="黑体" w:eastAsia="黑体" w:hAnsi="黑体"/>
          <w:sz w:val="32"/>
          <w:szCs w:val="32"/>
        </w:rPr>
      </w:pPr>
      <w:r>
        <w:rPr>
          <w:rFonts w:ascii="黑体" w:eastAsia="黑体" w:hAnsi="黑体" w:hint="eastAsia"/>
          <w:sz w:val="32"/>
          <w:szCs w:val="32"/>
        </w:rPr>
        <w:t>2019</w:t>
      </w:r>
      <w:r w:rsidR="00FF11B9" w:rsidRPr="00FF11B9">
        <w:rPr>
          <w:rFonts w:ascii="黑体" w:eastAsia="黑体" w:hAnsi="黑体" w:hint="eastAsia"/>
          <w:sz w:val="32"/>
          <w:szCs w:val="32"/>
        </w:rPr>
        <w:t xml:space="preserve">年 </w:t>
      </w:r>
      <w:r>
        <w:rPr>
          <w:rFonts w:ascii="黑体" w:eastAsia="黑体" w:hAnsi="黑体" w:hint="eastAsia"/>
          <w:sz w:val="32"/>
          <w:szCs w:val="32"/>
        </w:rPr>
        <w:t>1</w:t>
      </w:r>
      <w:r w:rsidR="00FF11B9" w:rsidRPr="00FF11B9">
        <w:rPr>
          <w:rFonts w:ascii="黑体" w:eastAsia="黑体" w:hAnsi="黑体" w:hint="eastAsia"/>
          <w:sz w:val="32"/>
          <w:szCs w:val="32"/>
        </w:rPr>
        <w:t xml:space="preserve"> </w:t>
      </w:r>
      <w:r w:rsidR="00FF11B9">
        <w:rPr>
          <w:rFonts w:ascii="黑体" w:eastAsia="黑体" w:hAnsi="黑体" w:hint="eastAsia"/>
          <w:sz w:val="32"/>
          <w:szCs w:val="32"/>
        </w:rPr>
        <w:t xml:space="preserve"> </w:t>
      </w:r>
      <w:r w:rsidR="00FF11B9" w:rsidRPr="00FF11B9">
        <w:rPr>
          <w:rFonts w:ascii="黑体" w:eastAsia="黑体" w:hAnsi="黑体" w:hint="eastAsia"/>
          <w:sz w:val="32"/>
          <w:szCs w:val="32"/>
        </w:rPr>
        <w:t>月</w:t>
      </w:r>
      <w:r w:rsidR="00FF11B9">
        <w:rPr>
          <w:rFonts w:ascii="黑体" w:eastAsia="黑体" w:hAnsi="黑体" w:hint="eastAsia"/>
          <w:sz w:val="32"/>
          <w:szCs w:val="32"/>
        </w:rPr>
        <w:t xml:space="preserve">  </w:t>
      </w:r>
      <w:r>
        <w:rPr>
          <w:rFonts w:ascii="黑体" w:eastAsia="黑体" w:hAnsi="黑体" w:hint="eastAsia"/>
          <w:sz w:val="32"/>
          <w:szCs w:val="32"/>
        </w:rPr>
        <w:t>2</w:t>
      </w:r>
      <w:r w:rsidR="00E62E2D">
        <w:rPr>
          <w:rFonts w:ascii="黑体" w:eastAsia="黑体" w:hAnsi="黑体" w:hint="eastAsia"/>
          <w:sz w:val="32"/>
          <w:szCs w:val="32"/>
        </w:rPr>
        <w:t>4</w:t>
      </w:r>
      <w:r w:rsidR="00FF11B9" w:rsidRPr="00FF11B9">
        <w:rPr>
          <w:rFonts w:ascii="黑体" w:eastAsia="黑体" w:hAnsi="黑体" w:hint="eastAsia"/>
          <w:sz w:val="32"/>
          <w:szCs w:val="32"/>
        </w:rPr>
        <w:t xml:space="preserve"> 日</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rPr>
          <w:rFonts w:ascii="黑体" w:eastAsia="黑体" w:hAnsi="黑体"/>
          <w:sz w:val="44"/>
          <w:szCs w:val="44"/>
        </w:rPr>
      </w:pPr>
    </w:p>
    <w:p w:rsidR="00FF11B9" w:rsidRPr="00260082" w:rsidRDefault="00FF11B9" w:rsidP="00FF11B9">
      <w:pPr>
        <w:ind w:firstLineChars="600" w:firstLine="3120"/>
        <w:rPr>
          <w:rFonts w:ascii="黑体" w:eastAsia="黑体" w:hAnsi="黑体"/>
          <w:sz w:val="52"/>
          <w:szCs w:val="52"/>
        </w:rPr>
      </w:pPr>
      <w:r w:rsidRPr="00260082">
        <w:rPr>
          <w:rFonts w:ascii="黑体" w:eastAsia="黑体" w:hAnsi="黑体" w:hint="eastAsia"/>
          <w:sz w:val="52"/>
          <w:szCs w:val="52"/>
        </w:rPr>
        <w:lastRenderedPageBreak/>
        <w:t>目</w:t>
      </w:r>
      <w:r>
        <w:rPr>
          <w:rFonts w:ascii="黑体" w:eastAsia="黑体" w:hAnsi="黑体" w:hint="eastAsia"/>
          <w:sz w:val="52"/>
          <w:szCs w:val="52"/>
        </w:rPr>
        <w:t xml:space="preserve"> </w:t>
      </w:r>
      <w:r w:rsidRPr="00260082">
        <w:rPr>
          <w:rFonts w:ascii="黑体" w:eastAsia="黑体" w:hAnsi="黑体" w:hint="eastAsia"/>
          <w:sz w:val="52"/>
          <w:szCs w:val="52"/>
        </w:rPr>
        <w:t>录</w:t>
      </w:r>
    </w:p>
    <w:p w:rsidR="00FF11B9" w:rsidRDefault="00FF11B9" w:rsidP="00FF11B9">
      <w:pPr>
        <w:ind w:firstLineChars="700" w:firstLine="3080"/>
        <w:rPr>
          <w:rFonts w:ascii="黑体" w:eastAsia="黑体" w:hAnsi="黑体"/>
          <w:sz w:val="44"/>
          <w:szCs w:val="44"/>
        </w:rPr>
      </w:pPr>
    </w:p>
    <w:p w:rsidR="00FF11B9" w:rsidRPr="00260082" w:rsidRDefault="007B3677" w:rsidP="00FF11B9">
      <w:pPr>
        <w:pStyle w:val="a6"/>
        <w:numPr>
          <w:ilvl w:val="0"/>
          <w:numId w:val="2"/>
        </w:numPr>
        <w:ind w:firstLineChars="0"/>
        <w:rPr>
          <w:rFonts w:ascii="黑体" w:eastAsia="黑体" w:hAnsi="黑体"/>
          <w:sz w:val="32"/>
          <w:szCs w:val="32"/>
        </w:rPr>
      </w:pPr>
      <w:r>
        <w:rPr>
          <w:rFonts w:ascii="黑体" w:eastAsia="黑体" w:hAnsi="黑体" w:hint="eastAsia"/>
          <w:sz w:val="32"/>
          <w:szCs w:val="32"/>
        </w:rPr>
        <w:t>基本职能及主要工作</w:t>
      </w:r>
    </w:p>
    <w:p w:rsidR="00FF11B9" w:rsidRPr="00C451EA" w:rsidRDefault="00FF11B9" w:rsidP="00FF11B9">
      <w:pPr>
        <w:rPr>
          <w:rFonts w:ascii="仿宋_GB2312" w:eastAsia="仿宋_GB2312" w:hAnsi="黑体"/>
          <w:sz w:val="32"/>
          <w:szCs w:val="32"/>
        </w:rPr>
      </w:pPr>
      <w:r>
        <w:rPr>
          <w:rFonts w:ascii="仿宋_GB2312" w:eastAsia="仿宋_GB2312" w:hAnsi="黑体" w:hint="eastAsia"/>
          <w:sz w:val="32"/>
          <w:szCs w:val="32"/>
        </w:rPr>
        <w:t>（一）</w:t>
      </w:r>
      <w:r w:rsidRPr="00C451EA">
        <w:rPr>
          <w:rFonts w:ascii="仿宋_GB2312" w:eastAsia="仿宋_GB2312" w:hAnsi="黑体" w:hint="eastAsia"/>
          <w:sz w:val="32"/>
          <w:szCs w:val="32"/>
        </w:rPr>
        <w:t>部门职能</w:t>
      </w:r>
      <w:r w:rsidR="007B3677">
        <w:rPr>
          <w:rFonts w:ascii="仿宋_GB2312" w:eastAsia="仿宋_GB2312" w:hAnsi="黑体" w:hint="eastAsia"/>
          <w:sz w:val="32"/>
          <w:szCs w:val="32"/>
        </w:rPr>
        <w:t>简介</w:t>
      </w:r>
    </w:p>
    <w:p w:rsidR="00FF11B9" w:rsidRPr="00260082" w:rsidRDefault="00FF11B9" w:rsidP="00FF11B9">
      <w:pPr>
        <w:rPr>
          <w:rFonts w:ascii="仿宋_GB2312" w:eastAsia="仿宋_GB2312" w:hAnsi="黑体"/>
          <w:sz w:val="32"/>
          <w:szCs w:val="32"/>
        </w:rPr>
      </w:pPr>
      <w:r w:rsidRPr="00260082">
        <w:rPr>
          <w:rFonts w:ascii="仿宋_GB2312" w:eastAsia="仿宋_GB2312" w:hAnsi="黑体" w:hint="eastAsia"/>
          <w:sz w:val="32"/>
          <w:szCs w:val="32"/>
        </w:rPr>
        <w:t>（二）</w:t>
      </w:r>
      <w:r w:rsidR="007B3677">
        <w:rPr>
          <w:rFonts w:ascii="仿宋_GB2312" w:eastAsia="仿宋_GB2312" w:hAnsi="黑体" w:hint="eastAsia"/>
          <w:sz w:val="32"/>
          <w:szCs w:val="32"/>
        </w:rPr>
        <w:t>201</w:t>
      </w:r>
      <w:r w:rsidR="00291AF0">
        <w:rPr>
          <w:rFonts w:ascii="仿宋_GB2312" w:eastAsia="仿宋_GB2312" w:hAnsi="黑体" w:hint="eastAsia"/>
          <w:sz w:val="32"/>
          <w:szCs w:val="32"/>
        </w:rPr>
        <w:t>9</w:t>
      </w:r>
      <w:r w:rsidR="007B3677">
        <w:rPr>
          <w:rFonts w:ascii="仿宋_GB2312" w:eastAsia="仿宋_GB2312" w:hAnsi="黑体" w:hint="eastAsia"/>
          <w:sz w:val="32"/>
          <w:szCs w:val="32"/>
        </w:rPr>
        <w:t>年重点工作</w:t>
      </w:r>
    </w:p>
    <w:p w:rsidR="00FF11B9" w:rsidRPr="00260082" w:rsidRDefault="00FF11B9" w:rsidP="00FF11B9">
      <w:pPr>
        <w:rPr>
          <w:rFonts w:ascii="黑体" w:eastAsia="黑体" w:hAnsi="黑体"/>
          <w:sz w:val="32"/>
          <w:szCs w:val="32"/>
        </w:rPr>
      </w:pPr>
      <w:r w:rsidRPr="00260082">
        <w:rPr>
          <w:rFonts w:ascii="黑体" w:eastAsia="黑体" w:hAnsi="黑体" w:hint="eastAsia"/>
          <w:sz w:val="32"/>
          <w:szCs w:val="32"/>
        </w:rPr>
        <w:t>二、部门预算</w:t>
      </w:r>
      <w:r w:rsidR="007B3677">
        <w:rPr>
          <w:rFonts w:ascii="黑体" w:eastAsia="黑体" w:hAnsi="黑体" w:hint="eastAsia"/>
          <w:sz w:val="32"/>
          <w:szCs w:val="32"/>
        </w:rPr>
        <w:t>单位构成</w:t>
      </w:r>
    </w:p>
    <w:p w:rsidR="00FF11B9" w:rsidRDefault="00FF11B9" w:rsidP="00FF11B9">
      <w:pPr>
        <w:rPr>
          <w:rFonts w:ascii="黑体" w:eastAsia="黑体" w:hAnsi="黑体"/>
          <w:sz w:val="32"/>
          <w:szCs w:val="32"/>
        </w:rPr>
      </w:pPr>
      <w:r w:rsidRPr="00260082">
        <w:rPr>
          <w:rFonts w:ascii="黑体" w:eastAsia="黑体" w:hAnsi="黑体" w:hint="eastAsia"/>
          <w:sz w:val="32"/>
          <w:szCs w:val="32"/>
        </w:rPr>
        <w:t>三、</w:t>
      </w:r>
      <w:r w:rsidR="007B3677">
        <w:rPr>
          <w:rFonts w:ascii="黑体" w:eastAsia="黑体" w:hAnsi="黑体" w:hint="eastAsia"/>
          <w:sz w:val="32"/>
          <w:szCs w:val="32"/>
        </w:rPr>
        <w:t>收支预算情况说明</w:t>
      </w:r>
    </w:p>
    <w:p w:rsidR="00FF11B9" w:rsidRPr="00F80C32" w:rsidRDefault="00FF11B9" w:rsidP="00FF11B9">
      <w:pPr>
        <w:rPr>
          <w:rFonts w:ascii="仿宋_GB2312" w:eastAsia="仿宋_GB2312" w:hAnsi="黑体"/>
          <w:sz w:val="32"/>
          <w:szCs w:val="32"/>
        </w:rPr>
      </w:pPr>
      <w:r>
        <w:rPr>
          <w:rFonts w:ascii="黑体" w:eastAsia="黑体" w:hAnsi="黑体" w:hint="eastAsia"/>
          <w:sz w:val="32"/>
          <w:szCs w:val="32"/>
        </w:rPr>
        <w:t>（</w:t>
      </w:r>
      <w:r w:rsidRPr="00F80C32">
        <w:rPr>
          <w:rFonts w:ascii="仿宋_GB2312" w:eastAsia="仿宋_GB2312" w:hAnsi="黑体" w:hint="eastAsia"/>
          <w:sz w:val="32"/>
          <w:szCs w:val="32"/>
        </w:rPr>
        <w:t>一）</w:t>
      </w:r>
      <w:r w:rsidR="007B3677">
        <w:rPr>
          <w:rFonts w:ascii="仿宋_GB2312" w:eastAsia="仿宋_GB2312" w:hAnsi="黑体" w:hint="eastAsia"/>
          <w:sz w:val="32"/>
          <w:szCs w:val="32"/>
        </w:rPr>
        <w:t>收入预算情况</w:t>
      </w:r>
    </w:p>
    <w:p w:rsidR="00FF11B9" w:rsidRPr="00F80C32" w:rsidRDefault="00FF11B9" w:rsidP="00FF11B9">
      <w:pPr>
        <w:rPr>
          <w:rFonts w:ascii="仿宋_GB2312" w:eastAsia="仿宋_GB2312" w:hAnsi="黑体"/>
          <w:sz w:val="32"/>
          <w:szCs w:val="32"/>
        </w:rPr>
      </w:pPr>
      <w:r w:rsidRPr="00F80C32">
        <w:rPr>
          <w:rFonts w:ascii="仿宋_GB2312" w:eastAsia="仿宋_GB2312" w:hAnsi="黑体" w:hint="eastAsia"/>
          <w:sz w:val="32"/>
          <w:szCs w:val="32"/>
        </w:rPr>
        <w:t>（二）</w:t>
      </w:r>
      <w:r w:rsidR="003762A5">
        <w:rPr>
          <w:rFonts w:ascii="仿宋_GB2312" w:eastAsia="仿宋_GB2312" w:hAnsi="黑体" w:hint="eastAsia"/>
          <w:sz w:val="32"/>
          <w:szCs w:val="32"/>
        </w:rPr>
        <w:t>支出预算情况</w:t>
      </w:r>
    </w:p>
    <w:p w:rsidR="003762A5" w:rsidRDefault="003762A5" w:rsidP="003762A5">
      <w:pPr>
        <w:rPr>
          <w:rFonts w:ascii="黑体" w:eastAsia="黑体" w:hAnsi="黑体"/>
          <w:sz w:val="32"/>
          <w:szCs w:val="32"/>
        </w:rPr>
      </w:pPr>
      <w:r>
        <w:rPr>
          <w:rFonts w:ascii="黑体" w:eastAsia="黑体" w:hAnsi="黑体" w:hint="eastAsia"/>
          <w:sz w:val="32"/>
          <w:szCs w:val="32"/>
        </w:rPr>
        <w:t>四</w:t>
      </w:r>
      <w:r w:rsidRPr="00260082">
        <w:rPr>
          <w:rFonts w:ascii="黑体" w:eastAsia="黑体" w:hAnsi="黑体" w:hint="eastAsia"/>
          <w:sz w:val="32"/>
          <w:szCs w:val="32"/>
        </w:rPr>
        <w:t>、</w:t>
      </w:r>
      <w:r>
        <w:rPr>
          <w:rFonts w:ascii="黑体" w:eastAsia="黑体" w:hAnsi="黑体" w:hint="eastAsia"/>
          <w:sz w:val="32"/>
          <w:szCs w:val="32"/>
        </w:rPr>
        <w:t>财政拨款收支预算情况说明</w:t>
      </w:r>
    </w:p>
    <w:p w:rsidR="003762A5" w:rsidRPr="003762A5" w:rsidRDefault="003762A5" w:rsidP="003762A5">
      <w:pPr>
        <w:rPr>
          <w:rFonts w:ascii="黑体" w:eastAsia="黑体" w:hAnsi="黑体"/>
          <w:sz w:val="32"/>
          <w:szCs w:val="32"/>
        </w:rPr>
      </w:pPr>
      <w:r w:rsidRPr="003762A5">
        <w:rPr>
          <w:rFonts w:ascii="黑体" w:eastAsia="黑体" w:hAnsi="黑体" w:hint="eastAsia"/>
          <w:sz w:val="32"/>
          <w:szCs w:val="32"/>
        </w:rPr>
        <w:t>五、一般公共预算当年拨款情况说明</w:t>
      </w:r>
    </w:p>
    <w:p w:rsidR="00FF11B9" w:rsidRPr="00260082" w:rsidRDefault="003762A5" w:rsidP="00FF11B9">
      <w:pPr>
        <w:rPr>
          <w:rFonts w:ascii="黑体" w:eastAsia="黑体" w:hAnsi="黑体"/>
          <w:sz w:val="32"/>
          <w:szCs w:val="32"/>
        </w:rPr>
      </w:pPr>
      <w:r w:rsidRPr="003762A5">
        <w:rPr>
          <w:rFonts w:ascii="仿宋_GB2312" w:eastAsia="仿宋_GB2312" w:hAnsi="黑体"/>
          <w:sz w:val="32"/>
          <w:szCs w:val="32"/>
        </w:rPr>
        <w:t>（一）一般公共预算当年拨款规模变化情况</w:t>
      </w:r>
      <w:r w:rsidRPr="003762A5">
        <w:rPr>
          <w:rFonts w:ascii="仿宋_GB2312" w:eastAsia="仿宋_GB2312" w:hAnsi="黑体"/>
          <w:sz w:val="32"/>
          <w:szCs w:val="32"/>
        </w:rPr>
        <w:br/>
        <w:t>（二）一般公共预算当年拨款结构情况</w:t>
      </w:r>
      <w:r w:rsidRPr="003762A5">
        <w:rPr>
          <w:rFonts w:ascii="仿宋_GB2312" w:eastAsia="仿宋_GB2312" w:hAnsi="黑体"/>
          <w:sz w:val="32"/>
          <w:szCs w:val="32"/>
        </w:rPr>
        <w:br/>
        <w:t>（三）一般公共预算当年拨款具体使用情况</w:t>
      </w:r>
      <w:r w:rsidRPr="00352854">
        <w:rPr>
          <w:rFonts w:ascii="ˎ̥" w:eastAsia="宋体" w:hAnsi="ˎ̥" w:cs="宋体"/>
          <w:kern w:val="0"/>
          <w:sz w:val="16"/>
          <w:szCs w:val="16"/>
        </w:rPr>
        <w:br/>
      </w:r>
      <w:r w:rsidRPr="003762A5">
        <w:rPr>
          <w:rFonts w:ascii="黑体" w:eastAsia="黑体" w:hAnsi="黑体"/>
          <w:sz w:val="32"/>
          <w:szCs w:val="32"/>
        </w:rPr>
        <w:t>六、一般公共预算基本支出情况说明</w:t>
      </w:r>
      <w:r w:rsidRPr="003762A5">
        <w:rPr>
          <w:rFonts w:ascii="黑体" w:eastAsia="黑体" w:hAnsi="黑体"/>
          <w:sz w:val="32"/>
          <w:szCs w:val="32"/>
        </w:rPr>
        <w:br/>
        <w:t>七、“三公”经费财政拨款预算安排情况说明</w:t>
      </w:r>
      <w:r w:rsidRPr="003762A5">
        <w:rPr>
          <w:rFonts w:ascii="黑体" w:eastAsia="黑体" w:hAnsi="黑体"/>
          <w:sz w:val="32"/>
          <w:szCs w:val="32"/>
        </w:rPr>
        <w:br/>
        <w:t>八、政府性基金预算支出情况说明</w:t>
      </w:r>
      <w:r w:rsidRPr="003762A5">
        <w:rPr>
          <w:rFonts w:ascii="黑体" w:eastAsia="黑体" w:hAnsi="黑体"/>
          <w:sz w:val="32"/>
          <w:szCs w:val="32"/>
        </w:rPr>
        <w:br/>
        <w:t>九、其他重要事项的情况说明</w:t>
      </w:r>
      <w:r w:rsidRPr="003762A5">
        <w:rPr>
          <w:rFonts w:ascii="黑体" w:eastAsia="黑体" w:hAnsi="黑体"/>
          <w:sz w:val="32"/>
          <w:szCs w:val="32"/>
        </w:rPr>
        <w:br/>
      </w:r>
      <w:r>
        <w:rPr>
          <w:rFonts w:ascii="黑体" w:eastAsia="黑体" w:hAnsi="黑体" w:hint="eastAsia"/>
          <w:sz w:val="32"/>
          <w:szCs w:val="32"/>
        </w:rPr>
        <w:t>十、</w:t>
      </w:r>
      <w:r w:rsidR="00FF11B9" w:rsidRPr="00260082">
        <w:rPr>
          <w:rFonts w:ascii="黑体" w:eastAsia="黑体" w:hAnsi="黑体" w:hint="eastAsia"/>
          <w:sz w:val="32"/>
          <w:szCs w:val="32"/>
        </w:rPr>
        <w:t>名称解释</w:t>
      </w:r>
    </w:p>
    <w:p w:rsidR="00FF11B9" w:rsidRPr="00260082" w:rsidRDefault="00FF11B9" w:rsidP="00FF11B9">
      <w:pPr>
        <w:rPr>
          <w:rFonts w:ascii="黑体" w:eastAsia="黑体" w:hAnsi="黑体"/>
          <w:sz w:val="32"/>
          <w:szCs w:val="32"/>
        </w:rPr>
      </w:pPr>
    </w:p>
    <w:p w:rsidR="00352854" w:rsidRPr="00352854" w:rsidRDefault="00352854" w:rsidP="003762A5">
      <w:pPr>
        <w:widowControl/>
        <w:shd w:val="clear" w:color="auto" w:fill="FFFFFF"/>
        <w:spacing w:before="100" w:beforeAutospacing="1" w:after="100" w:afterAutospacing="1" w:line="290" w:lineRule="atLeast"/>
        <w:ind w:right="300"/>
        <w:jc w:val="left"/>
        <w:rPr>
          <w:rFonts w:ascii="ˎ̥" w:eastAsia="宋体" w:hAnsi="ˎ̥" w:cs="宋体" w:hint="eastAsia"/>
          <w:kern w:val="0"/>
          <w:sz w:val="12"/>
          <w:szCs w:val="12"/>
        </w:rPr>
      </w:pPr>
    </w:p>
    <w:tbl>
      <w:tblPr>
        <w:tblpPr w:leftFromText="30" w:rightFromText="23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1"/>
      </w:tblGrid>
      <w:tr w:rsidR="00352854" w:rsidRPr="00352854" w:rsidTr="00352854">
        <w:trPr>
          <w:tblCellSpacing w:w="15" w:type="dxa"/>
        </w:trPr>
        <w:tc>
          <w:tcPr>
            <w:tcW w:w="0" w:type="auto"/>
            <w:vAlign w:val="center"/>
            <w:hideMark/>
          </w:tcPr>
          <w:p w:rsidR="00352854" w:rsidRPr="00352854" w:rsidRDefault="00352854" w:rsidP="00352854">
            <w:pPr>
              <w:widowControl/>
              <w:spacing w:line="180" w:lineRule="atLeast"/>
              <w:jc w:val="center"/>
              <w:rPr>
                <w:rFonts w:ascii="ˎ̥" w:eastAsia="宋体" w:hAnsi="ˎ̥" w:cs="宋体" w:hint="eastAsia"/>
                <w:kern w:val="0"/>
                <w:sz w:val="12"/>
                <w:szCs w:val="12"/>
              </w:rPr>
            </w:pPr>
            <w:r w:rsidRPr="00352854">
              <w:rPr>
                <w:rFonts w:ascii="ˎ̥" w:eastAsia="宋体" w:hAnsi="ˎ̥" w:cs="宋体"/>
                <w:kern w:val="0"/>
                <w:sz w:val="12"/>
              </w:rPr>
              <w:lastRenderedPageBreak/>
              <w:t>分享到：</w:t>
            </w:r>
          </w:p>
        </w:tc>
        <w:tc>
          <w:tcPr>
            <w:tcW w:w="0" w:type="auto"/>
            <w:vAlign w:val="center"/>
            <w:hideMark/>
          </w:tcPr>
          <w:p w:rsidR="00352854" w:rsidRPr="00352854" w:rsidRDefault="00352854" w:rsidP="00352854">
            <w:pPr>
              <w:widowControl/>
              <w:spacing w:line="180" w:lineRule="atLeast"/>
              <w:jc w:val="center"/>
              <w:rPr>
                <w:rFonts w:ascii="ˎ̥" w:eastAsia="宋体" w:hAnsi="ˎ̥" w:cs="宋体" w:hint="eastAsia"/>
                <w:kern w:val="0"/>
                <w:sz w:val="12"/>
                <w:szCs w:val="12"/>
              </w:rPr>
            </w:pPr>
          </w:p>
        </w:tc>
      </w:tr>
    </w:tbl>
    <w:p w:rsidR="00885665" w:rsidRDefault="00352854" w:rsidP="00173942">
      <w:pPr>
        <w:pStyle w:val="1"/>
        <w:spacing w:before="0" w:line="500" w:lineRule="atLeast"/>
        <w:ind w:leftChars="76" w:left="160" w:firstLineChars="57" w:firstLine="182"/>
        <w:rPr>
          <w:rFonts w:ascii="黑体" w:eastAsia="黑体" w:hAnsi="ˎ̥" w:cs="宋体" w:hint="eastAsia"/>
          <w:bCs/>
          <w:sz w:val="32"/>
          <w:szCs w:val="32"/>
        </w:rPr>
      </w:pPr>
      <w:r w:rsidRPr="00885665">
        <w:rPr>
          <w:rFonts w:ascii="黑体" w:eastAsia="黑体" w:hAnsi="ˎ̥" w:cs="宋体" w:hint="eastAsia"/>
          <w:bCs/>
          <w:sz w:val="32"/>
          <w:szCs w:val="32"/>
        </w:rPr>
        <w:t xml:space="preserve">　　一、基本职能及主要工作</w:t>
      </w:r>
    </w:p>
    <w:p w:rsidR="00885665" w:rsidRPr="001D29FD" w:rsidRDefault="00885665" w:rsidP="00173942">
      <w:pPr>
        <w:pStyle w:val="1"/>
        <w:spacing w:before="0" w:line="500" w:lineRule="atLeast"/>
        <w:ind w:leftChars="76" w:left="160" w:firstLineChars="57" w:firstLine="182"/>
        <w:rPr>
          <w:rFonts w:ascii="楷体_GB2312" w:eastAsia="楷体_GB2312" w:hAnsi="ˎ̥" w:cs="宋体" w:hint="eastAsia"/>
          <w:b/>
          <w:sz w:val="32"/>
          <w:szCs w:val="32"/>
        </w:rPr>
      </w:pPr>
      <w:r>
        <w:rPr>
          <w:rFonts w:ascii="ˎ̥" w:eastAsia="宋体" w:hAnsi="ˎ̥" w:cs="宋体"/>
          <w:sz w:val="32"/>
          <w:szCs w:val="32"/>
        </w:rPr>
        <w:t xml:space="preserve">　</w:t>
      </w:r>
      <w:r w:rsidRPr="001D29FD">
        <w:rPr>
          <w:rFonts w:ascii="楷体_GB2312" w:eastAsia="楷体_GB2312" w:hAnsi="ˎ̥" w:cs="宋体" w:hint="eastAsia"/>
          <w:b/>
          <w:sz w:val="32"/>
          <w:szCs w:val="32"/>
        </w:rPr>
        <w:t>（一）州商务局职能简介</w:t>
      </w:r>
      <w:r>
        <w:rPr>
          <w:rFonts w:ascii="楷体_GB2312" w:eastAsia="楷体_GB2312" w:hAnsi="ˎ̥" w:cs="宋体" w:hint="eastAsia"/>
          <w:b/>
          <w:sz w:val="32"/>
          <w:szCs w:val="32"/>
        </w:rPr>
        <w:t>。</w:t>
      </w:r>
    </w:p>
    <w:p w:rsidR="00885665" w:rsidRPr="00277A58" w:rsidRDefault="00885665" w:rsidP="00173942">
      <w:pPr>
        <w:spacing w:line="500" w:lineRule="atLeast"/>
        <w:ind w:firstLineChars="200" w:firstLine="640"/>
        <w:rPr>
          <w:rFonts w:ascii="仿宋_GB2312" w:eastAsia="仿宋_GB2312" w:hAnsi="仿宋"/>
          <w:sz w:val="32"/>
          <w:szCs w:val="32"/>
        </w:rPr>
      </w:pPr>
      <w:r w:rsidRPr="00277A58">
        <w:rPr>
          <w:rFonts w:ascii="仿宋_GB2312" w:eastAsia="仿宋_GB2312" w:hAnsi="仿宋" w:hint="eastAsia"/>
          <w:sz w:val="32"/>
          <w:szCs w:val="32"/>
        </w:rPr>
        <w:t>1、贯彻落实国家、省有关国内外贸易、外商投资和国际经济合作的法律、法规和方针、政策，制订全州商务发展规划、年度计划并组织实施。</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2、承担全州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3、贯彻国家、省制定的引导国内外资金投向市场体系建设相关政策，编制大宗产品批发市场规划，指导城市商业网点规划和商业体系建设工作，推进农村市场体系建设，组织实施农村现代流通网络工程，促进城乡市场一体化发展。</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4、承担牵头协调全州整顿和规范市场经济秩序工作的责任，贯彻国家、</w:t>
      </w:r>
      <w:proofErr w:type="gramStart"/>
      <w:r w:rsidRPr="00277A58">
        <w:rPr>
          <w:rFonts w:ascii="仿宋_GB2312" w:eastAsia="仿宋_GB2312" w:hAnsi="仿宋" w:hint="eastAsia"/>
          <w:sz w:val="32"/>
          <w:szCs w:val="32"/>
        </w:rPr>
        <w:t>省规范</w:t>
      </w:r>
      <w:proofErr w:type="gramEnd"/>
      <w:r w:rsidRPr="00277A58">
        <w:rPr>
          <w:rFonts w:ascii="仿宋_GB2312" w:eastAsia="仿宋_GB2312" w:hAnsi="仿宋" w:hint="eastAsia"/>
          <w:sz w:val="32"/>
          <w:szCs w:val="32"/>
        </w:rPr>
        <w:t>市场运行和流通秩序的政策，推动商务领域信用建设，指导商业信用销售，建立市场诚信公共服务平台，对特殊流通行业、酒类流通进行监督管理。</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5、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w:t>
      </w:r>
      <w:r w:rsidRPr="00277A58">
        <w:rPr>
          <w:rFonts w:ascii="仿宋_GB2312" w:eastAsia="仿宋_GB2312" w:hAnsi="仿宋" w:hint="eastAsia"/>
          <w:sz w:val="32"/>
          <w:szCs w:val="32"/>
        </w:rPr>
        <w:lastRenderedPageBreak/>
        <w:t>品储备管理和市场调控工作。</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6、贯彻落实省促进转变外贸增长方式相关政策措施，指导对外贸易行业执行国家进出口商品、加工贸易管理办法和进出口管理商品、技术目录，组织实施重要工业品、原材料和重要农产品进出口计划，会同有关部门协调大宗进出口商品和出口加工区的业务工作，指导贸易促进活动和外贸促进体系建设。</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7、依法监督技术引进、设备进口、国家限制出口技术的工作，推进进出口贸易标准化工作，牵头负责发展服务贸易的相关工作，推动服务外包平台建设。</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8、贯彻落实国家、省应对经济全球化、区域经济合作的对策措施，加强与自由贸易区、港澳台地区的商贸合作，推进贸易和投资便利化。</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9、承担组织协调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州出口商品的反倾销、反补贴、保障措施的应诉工作。</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10、指导全州外商投资促进和管理工作，贯彻国家、省外商投资政策，统计分析全州外商投资情况，依法监督检查外商投资企业执行有关法律法规、规章、合同章程的情况并</w:t>
      </w:r>
      <w:r w:rsidRPr="00277A58">
        <w:rPr>
          <w:rFonts w:ascii="仿宋_GB2312" w:eastAsia="仿宋_GB2312" w:hAnsi="仿宋" w:hint="eastAsia"/>
          <w:sz w:val="32"/>
          <w:szCs w:val="32"/>
        </w:rPr>
        <w:lastRenderedPageBreak/>
        <w:t>协调解决有关问题，指导协调州内各经济技术开发区的有关工作。</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11、负责全州招商项目策划、项目收集、项目分析、项目包装、项目发布、项目签约和重大项目的跟踪促进；整合各类项目信息；承担相关活动的组织、联络、洽谈和服务工作；承担国内区域经济交流与合作工作。负责宣传介绍我州有关产业政策、投资环境和经济发展信息；建立</w:t>
      </w:r>
      <w:proofErr w:type="gramStart"/>
      <w:r w:rsidRPr="00277A58">
        <w:rPr>
          <w:rFonts w:ascii="仿宋_GB2312" w:eastAsia="仿宋_GB2312" w:hAnsi="仿宋" w:hint="eastAsia"/>
          <w:sz w:val="32"/>
          <w:szCs w:val="32"/>
        </w:rPr>
        <w:t>健全州</w:t>
      </w:r>
      <w:proofErr w:type="gramEnd"/>
      <w:r w:rsidRPr="00277A58">
        <w:rPr>
          <w:rFonts w:ascii="仿宋_GB2312" w:eastAsia="仿宋_GB2312" w:hAnsi="仿宋" w:hint="eastAsia"/>
          <w:sz w:val="32"/>
          <w:szCs w:val="32"/>
        </w:rPr>
        <w:t>对内对外开放和招商引资信息网络；为投资项目进行项目和市场分析；促进国内外经济机构、组织和个人在我州投资兴办企业，并为我州企业、产品向外发展提供相关服务。负责全州招商引资信息工作，多元化、多渠道收集相关信息，进行整理、加工，及时提供给相关部门和企业；开展投资信息咨询服务等。</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12、负责全州对外经济合作工作，拟订并执行对外经济合作相关政策，依法管理和监督对外承包工程、对外劳务合作和出境就业等，承担境外投资管理的责任，牵头负责外派劳务和赴境外就业人员的权益保护工作，组织管理多双边对我州的无偿援助和赠款（不含财政合作项目</w:t>
      </w:r>
      <w:proofErr w:type="gramStart"/>
      <w:r w:rsidRPr="00277A58">
        <w:rPr>
          <w:rFonts w:ascii="仿宋_GB2312" w:eastAsia="仿宋_GB2312" w:hAnsi="仿宋" w:hint="eastAsia"/>
          <w:sz w:val="32"/>
          <w:szCs w:val="32"/>
        </w:rPr>
        <w:t>下外国</w:t>
      </w:r>
      <w:proofErr w:type="gramEnd"/>
      <w:r w:rsidRPr="00277A58">
        <w:rPr>
          <w:rFonts w:ascii="仿宋_GB2312" w:eastAsia="仿宋_GB2312" w:hAnsi="仿宋" w:hint="eastAsia"/>
          <w:sz w:val="32"/>
          <w:szCs w:val="32"/>
        </w:rPr>
        <w:t>政府及国际金融组织对我州赠款）等发展合作业务。</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13、管理我州赴境外举办的各种商品交易和经贸推介活动，指导监督管理以阿坝州名义在境内举办的各种商贸交易会、展览会、展销会等活动。</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lastRenderedPageBreak/>
        <w:t xml:space="preserve">    14、规划全州商务系统电子政务、公共商务信息服务体系建设并组织实施，推动电子商务发展。</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15、承担州政府公布的有关行政审批事项。</w:t>
      </w:r>
    </w:p>
    <w:p w:rsidR="00885665" w:rsidRPr="00277A58" w:rsidRDefault="00885665" w:rsidP="00173942">
      <w:pPr>
        <w:spacing w:line="500" w:lineRule="atLeast"/>
        <w:rPr>
          <w:rFonts w:ascii="仿宋_GB2312" w:eastAsia="仿宋_GB2312" w:hAnsi="仿宋"/>
          <w:sz w:val="32"/>
          <w:szCs w:val="32"/>
        </w:rPr>
      </w:pPr>
      <w:r w:rsidRPr="00277A58">
        <w:rPr>
          <w:rFonts w:ascii="仿宋_GB2312" w:eastAsia="仿宋_GB2312" w:hAnsi="仿宋" w:hint="eastAsia"/>
          <w:sz w:val="32"/>
          <w:szCs w:val="32"/>
        </w:rPr>
        <w:t xml:space="preserve">    16、承办州政府交办的其他事项。</w:t>
      </w:r>
    </w:p>
    <w:p w:rsidR="00885665" w:rsidRPr="00885665" w:rsidRDefault="00352854" w:rsidP="00173942">
      <w:pPr>
        <w:pStyle w:val="1"/>
        <w:spacing w:before="0" w:line="500" w:lineRule="atLeast"/>
        <w:ind w:firstLine="645"/>
        <w:rPr>
          <w:rFonts w:ascii="楷体_GB2312" w:eastAsia="楷体_GB2312" w:hAnsi="ˎ̥" w:cs="宋体" w:hint="eastAsia"/>
          <w:b/>
          <w:sz w:val="32"/>
          <w:szCs w:val="32"/>
        </w:rPr>
      </w:pPr>
      <w:r w:rsidRPr="00885665">
        <w:rPr>
          <w:rFonts w:ascii="楷体_GB2312" w:eastAsia="楷体_GB2312" w:hAnsi="ˎ̥" w:cs="宋体" w:hint="eastAsia"/>
          <w:b/>
          <w:sz w:val="32"/>
          <w:szCs w:val="32"/>
        </w:rPr>
        <w:t>（二</w:t>
      </w:r>
      <w:r w:rsidR="00987B5A" w:rsidRPr="00885665">
        <w:rPr>
          <w:rFonts w:ascii="楷体_GB2312" w:eastAsia="楷体_GB2312" w:hAnsi="ˎ̥" w:cs="宋体" w:hint="eastAsia"/>
          <w:b/>
          <w:sz w:val="32"/>
          <w:szCs w:val="32"/>
        </w:rPr>
        <w:t>）</w:t>
      </w:r>
      <w:r w:rsidR="00885665" w:rsidRPr="00885665">
        <w:rPr>
          <w:rFonts w:ascii="楷体_GB2312" w:eastAsia="楷体_GB2312" w:hAnsi="ˎ̥" w:cs="宋体" w:hint="eastAsia"/>
          <w:b/>
          <w:sz w:val="32"/>
          <w:szCs w:val="32"/>
        </w:rPr>
        <w:t>州商务局</w:t>
      </w:r>
      <w:r w:rsidR="00987B5A" w:rsidRPr="00885665">
        <w:rPr>
          <w:rFonts w:ascii="楷体_GB2312" w:eastAsia="楷体_GB2312" w:hAnsi="ˎ̥" w:cs="宋体" w:hint="eastAsia"/>
          <w:b/>
          <w:sz w:val="32"/>
          <w:szCs w:val="32"/>
        </w:rPr>
        <w:t>2</w:t>
      </w:r>
      <w:r w:rsidRPr="00885665">
        <w:rPr>
          <w:rFonts w:ascii="楷体_GB2312" w:eastAsia="楷体_GB2312" w:hAnsi="ˎ̥" w:cs="宋体" w:hint="eastAsia"/>
          <w:b/>
          <w:sz w:val="32"/>
          <w:szCs w:val="32"/>
        </w:rPr>
        <w:t>0</w:t>
      </w:r>
      <w:r w:rsidR="00025B29" w:rsidRPr="00885665">
        <w:rPr>
          <w:rFonts w:ascii="楷体_GB2312" w:eastAsia="楷体_GB2312" w:hAnsi="ˎ̥" w:cs="宋体" w:hint="eastAsia"/>
          <w:b/>
          <w:sz w:val="32"/>
          <w:szCs w:val="32"/>
        </w:rPr>
        <w:t>19</w:t>
      </w:r>
      <w:r w:rsidR="00885665">
        <w:rPr>
          <w:rFonts w:ascii="楷体_GB2312" w:eastAsia="楷体_GB2312" w:hAnsi="ˎ̥" w:cs="宋体" w:hint="eastAsia"/>
          <w:b/>
          <w:sz w:val="32"/>
          <w:szCs w:val="32"/>
        </w:rPr>
        <w:t>年重点工作。</w:t>
      </w:r>
    </w:p>
    <w:p w:rsidR="00885665" w:rsidRPr="00885665" w:rsidRDefault="00885665" w:rsidP="00173942">
      <w:pPr>
        <w:spacing w:line="500" w:lineRule="atLeast"/>
        <w:ind w:firstLine="645"/>
        <w:jc w:val="left"/>
        <w:rPr>
          <w:rFonts w:ascii="仿宋_GB2312" w:eastAsia="仿宋_GB2312" w:hAnsi="Calibri" w:cs="Times New Roman"/>
          <w:b/>
          <w:color w:val="FF0000"/>
          <w:sz w:val="32"/>
          <w:szCs w:val="32"/>
        </w:rPr>
      </w:pPr>
      <w:r w:rsidRPr="00885665">
        <w:rPr>
          <w:rFonts w:ascii="楷体_GB2312" w:eastAsia="楷体_GB2312" w:hAnsi="Calibri" w:cs="Times New Roman" w:hint="eastAsia"/>
          <w:b/>
          <w:sz w:val="32"/>
          <w:szCs w:val="32"/>
        </w:rPr>
        <w:t>1、在招大引强选优上实现新突破。</w:t>
      </w:r>
      <w:r w:rsidRPr="00885665">
        <w:rPr>
          <w:rFonts w:ascii="仿宋_GB2312" w:eastAsia="仿宋_GB2312" w:hAnsi="Calibri" w:cs="Times New Roman" w:hint="eastAsia"/>
          <w:sz w:val="32"/>
          <w:szCs w:val="32"/>
        </w:rPr>
        <w:t>按照</w:t>
      </w:r>
      <w:r w:rsidRPr="00885665">
        <w:rPr>
          <w:rFonts w:ascii="仿宋_GB2312" w:eastAsia="仿宋_GB2312" w:cs="仿宋_GB2312" w:hint="eastAsia"/>
          <w:sz w:val="32"/>
          <w:szCs w:val="32"/>
        </w:rPr>
        <w:t>“</w:t>
      </w:r>
      <w:proofErr w:type="gramStart"/>
      <w:r w:rsidRPr="00885665">
        <w:rPr>
          <w:rFonts w:ascii="仿宋_GB2312" w:eastAsia="仿宋_GB2312" w:cs="仿宋_GB2312" w:hint="eastAsia"/>
          <w:sz w:val="32"/>
          <w:szCs w:val="32"/>
        </w:rPr>
        <w:t>一</w:t>
      </w:r>
      <w:proofErr w:type="gramEnd"/>
      <w:r w:rsidRPr="00885665">
        <w:rPr>
          <w:rFonts w:ascii="仿宋_GB2312" w:eastAsia="仿宋_GB2312" w:cs="仿宋_GB2312" w:hint="eastAsia"/>
          <w:sz w:val="32"/>
          <w:szCs w:val="32"/>
        </w:rPr>
        <w:t>屏四带、全域生态”、“三地共建、五业同优”战略布局，</w:t>
      </w:r>
      <w:r w:rsidRPr="00885665">
        <w:rPr>
          <w:rFonts w:ascii="仿宋_GB2312" w:eastAsia="仿宋_GB2312" w:hAnsi="仿宋_GB2312" w:cs="仿宋_GB2312" w:hint="eastAsia"/>
          <w:sz w:val="32"/>
          <w:szCs w:val="32"/>
        </w:rPr>
        <w:t>坚守</w:t>
      </w:r>
      <w:r w:rsidRPr="00885665">
        <w:rPr>
          <w:rFonts w:ascii="仿宋_GB2312" w:eastAsia="仿宋_GB2312" w:hAnsi="仿宋" w:cs="仿宋_GB2312" w:hint="eastAsia"/>
          <w:sz w:val="32"/>
          <w:szCs w:val="32"/>
        </w:rPr>
        <w:t>生态红线，坚持</w:t>
      </w:r>
      <w:r w:rsidRPr="00885665">
        <w:rPr>
          <w:rFonts w:ascii="仿宋_GB2312" w:eastAsia="仿宋_GB2312" w:hAnsi="仿宋_GB2312" w:cs="仿宋_GB2312" w:hint="eastAsia"/>
          <w:sz w:val="32"/>
          <w:szCs w:val="32"/>
        </w:rPr>
        <w:t>融合发展，</w:t>
      </w:r>
      <w:r w:rsidRPr="00885665">
        <w:rPr>
          <w:rFonts w:ascii="仿宋_GB2312" w:eastAsia="仿宋_GB2312" w:cs="仿宋_GB2312" w:hint="eastAsia"/>
          <w:sz w:val="32"/>
          <w:szCs w:val="32"/>
        </w:rPr>
        <w:t>结合“</w:t>
      </w:r>
      <w:proofErr w:type="gramStart"/>
      <w:r w:rsidRPr="00885665">
        <w:rPr>
          <w:rFonts w:ascii="仿宋_GB2312" w:eastAsia="仿宋_GB2312" w:cs="仿宋_GB2312" w:hint="eastAsia"/>
          <w:sz w:val="32"/>
          <w:szCs w:val="32"/>
        </w:rPr>
        <w:t>一</w:t>
      </w:r>
      <w:proofErr w:type="gramEnd"/>
      <w:r w:rsidRPr="00885665">
        <w:rPr>
          <w:rFonts w:ascii="仿宋_GB2312" w:eastAsia="仿宋_GB2312" w:cs="仿宋_GB2312" w:hint="eastAsia"/>
          <w:sz w:val="32"/>
          <w:szCs w:val="32"/>
        </w:rPr>
        <w:t>屏四带”区域内的资源禀赋、区域定位、产业发展需求，围绕全域旅游、特色农牧业、清洁能源、民族文化、飞地经济五个主攻方向，专题论证、包装、储备一批招商项目，编印五个板块的专题招商项目册。坚持靶向乏力、因类施策，招大引优，</w:t>
      </w:r>
      <w:r w:rsidRPr="00885665">
        <w:rPr>
          <w:rFonts w:ascii="仿宋_GB2312" w:eastAsia="仿宋_GB2312" w:hAnsi="仿宋_GB2312" w:cs="仿宋_GB2312" w:hint="eastAsia"/>
          <w:sz w:val="32"/>
          <w:szCs w:val="32"/>
        </w:rPr>
        <w:t>盯住长三角、珠三角地区、京津冀，瞄准世界500强企业、知名跨国公司、行业领军企业、</w:t>
      </w:r>
      <w:proofErr w:type="gramStart"/>
      <w:r w:rsidRPr="00885665">
        <w:rPr>
          <w:rFonts w:ascii="仿宋_GB2312" w:eastAsia="仿宋_GB2312" w:hAnsi="仿宋_GB2312" w:cs="仿宋_GB2312" w:hint="eastAsia"/>
          <w:sz w:val="32"/>
          <w:szCs w:val="32"/>
        </w:rPr>
        <w:t>央企和</w:t>
      </w:r>
      <w:proofErr w:type="gramEnd"/>
      <w:r w:rsidRPr="00885665">
        <w:rPr>
          <w:rFonts w:ascii="仿宋_GB2312" w:eastAsia="仿宋_GB2312" w:hAnsi="仿宋_GB2312" w:cs="仿宋_GB2312" w:hint="eastAsia"/>
          <w:sz w:val="32"/>
          <w:szCs w:val="32"/>
        </w:rPr>
        <w:t>具有独立知识产权的中小企业，</w:t>
      </w:r>
      <w:r w:rsidRPr="00885665">
        <w:rPr>
          <w:rFonts w:ascii="仿宋_GB2312" w:eastAsia="仿宋_GB2312" w:cs="仿宋_GB2312" w:hint="eastAsia"/>
          <w:sz w:val="32"/>
          <w:szCs w:val="32"/>
        </w:rPr>
        <w:t>精准开展专题招商、小分队招商，全力</w:t>
      </w:r>
      <w:r w:rsidRPr="00885665">
        <w:rPr>
          <w:rFonts w:ascii="仿宋_GB2312" w:eastAsia="仿宋_GB2312" w:hAnsi="仿宋" w:cs="仿宋_GB2312" w:hint="eastAsia"/>
          <w:sz w:val="32"/>
          <w:szCs w:val="32"/>
        </w:rPr>
        <w:t>引进符合我州生态建设和县域经济发展的大项目、好项目和产业缺失链项目。</w:t>
      </w:r>
      <w:r w:rsidRPr="00885665">
        <w:rPr>
          <w:rFonts w:ascii="仿宋_GB2312" w:eastAsia="仿宋_GB2312" w:hAnsi="仿宋_GB2312" w:cs="仿宋_GB2312" w:hint="eastAsia"/>
          <w:sz w:val="32"/>
          <w:szCs w:val="32"/>
        </w:rPr>
        <w:t>严格执行《招商引资重大项目协调推进工作制度》、《招商引资项目退出办法（试行）》，强化招商项目服务和督查督办工作，</w:t>
      </w:r>
      <w:r w:rsidRPr="00885665">
        <w:rPr>
          <w:rFonts w:ascii="仿宋_GB2312" w:eastAsia="仿宋_GB2312" w:hAnsi="仿宋" w:cs="Times New Roman" w:hint="eastAsia"/>
          <w:sz w:val="32"/>
          <w:szCs w:val="32"/>
        </w:rPr>
        <w:t>确保</w:t>
      </w:r>
      <w:r w:rsidRPr="00885665">
        <w:rPr>
          <w:rFonts w:ascii="仿宋_GB2312" w:eastAsia="仿宋_GB2312" w:hAnsi="仿宋" w:hint="eastAsia"/>
          <w:sz w:val="32"/>
          <w:szCs w:val="32"/>
        </w:rPr>
        <w:t>2018年签约项目</w:t>
      </w:r>
      <w:r w:rsidRPr="00885665">
        <w:rPr>
          <w:rFonts w:ascii="仿宋_GB2312" w:eastAsia="仿宋_GB2312" w:hAnsi="仿宋" w:cs="Times New Roman" w:hint="eastAsia"/>
          <w:sz w:val="32"/>
          <w:szCs w:val="32"/>
        </w:rPr>
        <w:t>资金到位率达20%（</w:t>
      </w:r>
      <w:proofErr w:type="gramStart"/>
      <w:r w:rsidRPr="00885665">
        <w:rPr>
          <w:rFonts w:ascii="仿宋_GB2312" w:eastAsia="仿宋_GB2312" w:hAnsi="仿宋" w:cs="Times New Roman" w:hint="eastAsia"/>
          <w:sz w:val="32"/>
          <w:szCs w:val="32"/>
        </w:rPr>
        <w:t>省签项目</w:t>
      </w:r>
      <w:proofErr w:type="gramEnd"/>
      <w:r w:rsidRPr="00885665">
        <w:rPr>
          <w:rFonts w:ascii="仿宋_GB2312" w:eastAsia="仿宋_GB2312" w:hAnsi="仿宋" w:cs="Times New Roman" w:hint="eastAsia"/>
          <w:sz w:val="32"/>
          <w:szCs w:val="32"/>
        </w:rPr>
        <w:t>资金到位率达30%）。</w:t>
      </w:r>
      <w:r w:rsidRPr="00885665">
        <w:rPr>
          <w:rFonts w:ascii="仿宋_GB2312" w:eastAsia="仿宋_GB2312" w:hAnsi="仿宋_GB2312" w:cs="仿宋_GB2312" w:hint="eastAsia"/>
          <w:sz w:val="32"/>
          <w:szCs w:val="32"/>
        </w:rPr>
        <w:t>浙江、省内对口帮扶协作为契机，从对口协作角度谋划与浙江、省内各地市经贸投资协作，努力构建平台共享、信息互通、产业共育、人才共用、政策共享的协作新格局。</w:t>
      </w:r>
      <w:r w:rsidRPr="00885665">
        <w:rPr>
          <w:rFonts w:ascii="仿宋_GB2312" w:eastAsia="仿宋_GB2312" w:hAnsi="仿宋" w:cs="仿宋_GB2312" w:hint="eastAsia"/>
          <w:sz w:val="32"/>
          <w:szCs w:val="32"/>
        </w:rPr>
        <w:t>加强项</w:t>
      </w:r>
      <w:r w:rsidRPr="00885665">
        <w:rPr>
          <w:rFonts w:ascii="仿宋_GB2312" w:eastAsia="仿宋_GB2312" w:hAnsi="仿宋" w:cs="仿宋_GB2312" w:hint="eastAsia"/>
          <w:sz w:val="32"/>
          <w:szCs w:val="32"/>
        </w:rPr>
        <w:lastRenderedPageBreak/>
        <w:t>目前端把控，</w:t>
      </w:r>
      <w:r w:rsidRPr="00885665">
        <w:rPr>
          <w:rFonts w:ascii="仿宋_GB2312" w:eastAsia="仿宋_GB2312" w:hAnsi="仿宋_GB2312" w:cs="仿宋_GB2312" w:hint="eastAsia"/>
          <w:sz w:val="32"/>
          <w:szCs w:val="32"/>
        </w:rPr>
        <w:t>实行招商项目预审制度，</w:t>
      </w:r>
      <w:r w:rsidRPr="00885665">
        <w:rPr>
          <w:rFonts w:ascii="仿宋_GB2312" w:eastAsia="仿宋_GB2312" w:cs="FZFSK--GBK1-0" w:hint="eastAsia"/>
          <w:bCs/>
          <w:sz w:val="32"/>
          <w:szCs w:val="32"/>
        </w:rPr>
        <w:t>对落户投资我州的项目严格把住源头关，</w:t>
      </w:r>
      <w:r w:rsidRPr="00885665">
        <w:rPr>
          <w:rFonts w:ascii="仿宋_GB2312" w:eastAsia="仿宋_GB2312" w:cs="仿宋_GB2312" w:hint="eastAsia"/>
          <w:sz w:val="32"/>
          <w:szCs w:val="32"/>
        </w:rPr>
        <w:t>坚决杜绝高耗能、重污染等不符合生态环境保护的项目落户我州。完成《阿坝州鼓励投资优惠政策若干规定》、</w:t>
      </w:r>
      <w:r w:rsidRPr="00885665">
        <w:rPr>
          <w:rFonts w:ascii="仿宋_GB2312" w:eastAsia="仿宋_GB2312" w:hint="eastAsia"/>
          <w:sz w:val="32"/>
          <w:szCs w:val="32"/>
        </w:rPr>
        <w:t>《</w:t>
      </w:r>
      <w:r w:rsidRPr="00885665">
        <w:rPr>
          <w:rFonts w:ascii="仿宋_GB2312" w:eastAsia="仿宋_GB2312"/>
          <w:sz w:val="32"/>
          <w:szCs w:val="32"/>
        </w:rPr>
        <w:t>阿坝州关于鼓励浙江企业来阿坝投资以奖代补管理办法（试行）</w:t>
      </w:r>
      <w:r w:rsidRPr="00885665">
        <w:rPr>
          <w:rFonts w:ascii="仿宋_GB2312" w:eastAsia="仿宋_GB2312" w:hint="eastAsia"/>
          <w:sz w:val="32"/>
          <w:szCs w:val="32"/>
        </w:rPr>
        <w:t>》编印工作。</w:t>
      </w:r>
    </w:p>
    <w:p w:rsidR="00885665" w:rsidRPr="00885665" w:rsidRDefault="00885665" w:rsidP="00173942">
      <w:pPr>
        <w:spacing w:line="500" w:lineRule="atLeast"/>
        <w:ind w:firstLineChars="200" w:firstLine="643"/>
        <w:rPr>
          <w:rFonts w:ascii="仿宋_GB2312" w:eastAsia="仿宋_GB2312" w:hAnsi="仿宋_GB2312" w:cs="仿宋_GB2312"/>
          <w:sz w:val="32"/>
          <w:szCs w:val="32"/>
        </w:rPr>
      </w:pPr>
      <w:r w:rsidRPr="00885665">
        <w:rPr>
          <w:rFonts w:ascii="楷体_GB2312" w:eastAsia="楷体_GB2312" w:hAnsi="Calibri" w:cs="Times New Roman" w:hint="eastAsia"/>
          <w:b/>
          <w:sz w:val="32"/>
          <w:szCs w:val="32"/>
        </w:rPr>
        <w:t>2、在推动服务业和电子商务发展上实现新目标。</w:t>
      </w:r>
      <w:r w:rsidRPr="00885665">
        <w:rPr>
          <w:rFonts w:ascii="仿宋_GB2312" w:eastAsia="仿宋_GB2312" w:hAnsi="仿宋_GB2312" w:cs="仿宋_GB2312" w:hint="eastAsia"/>
          <w:sz w:val="32"/>
          <w:szCs w:val="32"/>
        </w:rPr>
        <w:t>切实承担起服务业工作责任，加强与各县、各部门、各行业的沟通、协调和合作，共同推动服务业发展。继续推行会商、通报、考核等制度，加强对工作推进情况、目标任务完成情况的跟踪和督促。严格按照国家、省电商示范项目实施规定、标准和要求，强化项目指导和督查，加快推动国家级、省级电子商务示范县项目建设，力争到</w:t>
      </w:r>
      <w:r w:rsidRPr="00885665">
        <w:rPr>
          <w:rFonts w:ascii="仿宋_GB2312" w:eastAsia="仿宋_GB2312" w:hAnsi="仿宋_GB2312" w:cs="仿宋_GB2312"/>
          <w:sz w:val="32"/>
          <w:szCs w:val="32"/>
        </w:rPr>
        <w:t>2020</w:t>
      </w:r>
      <w:r w:rsidRPr="00885665">
        <w:rPr>
          <w:rFonts w:ascii="仿宋_GB2312" w:eastAsia="仿宋_GB2312" w:hAnsi="仿宋_GB2312" w:cs="仿宋_GB2312" w:hint="eastAsia"/>
          <w:sz w:val="32"/>
          <w:szCs w:val="32"/>
        </w:rPr>
        <w:t>年全面建成国家级电子商务示范县项目。以创建全国少数民族地区电子商务试验州为目标，积极争取国家、省相关政策和资金支持，进一步</w:t>
      </w:r>
      <w:proofErr w:type="gramStart"/>
      <w:r w:rsidRPr="00885665">
        <w:rPr>
          <w:rFonts w:ascii="仿宋_GB2312" w:eastAsia="仿宋_GB2312" w:hAnsi="仿宋_GB2312" w:cs="仿宋_GB2312" w:hint="eastAsia"/>
          <w:sz w:val="32"/>
          <w:szCs w:val="32"/>
        </w:rPr>
        <w:t>夯实电</w:t>
      </w:r>
      <w:proofErr w:type="gramEnd"/>
      <w:r w:rsidRPr="00885665">
        <w:rPr>
          <w:rFonts w:ascii="仿宋_GB2312" w:eastAsia="仿宋_GB2312" w:hAnsi="仿宋_GB2312" w:cs="仿宋_GB2312" w:hint="eastAsia"/>
          <w:sz w:val="32"/>
          <w:szCs w:val="32"/>
        </w:rPr>
        <w:t>商、冷链物流、产品溯源等领域短板，努力形成全州</w:t>
      </w:r>
      <w:r w:rsidRPr="00885665">
        <w:rPr>
          <w:rFonts w:ascii="仿宋_GB2312" w:eastAsia="仿宋_GB2312" w:hAnsi="仿宋_GB2312" w:cs="仿宋_GB2312"/>
          <w:sz w:val="32"/>
          <w:szCs w:val="32"/>
        </w:rPr>
        <w:t>13</w:t>
      </w:r>
      <w:r w:rsidRPr="00885665">
        <w:rPr>
          <w:rFonts w:ascii="仿宋_GB2312" w:eastAsia="仿宋_GB2312" w:hAnsi="仿宋_GB2312" w:cs="仿宋_GB2312" w:hint="eastAsia"/>
          <w:sz w:val="32"/>
          <w:szCs w:val="32"/>
        </w:rPr>
        <w:t>县（市）都是“旅游电商服务区、特色产品电商服务区和特色产业电商园区”的全域电</w:t>
      </w:r>
      <w:proofErr w:type="gramStart"/>
      <w:r w:rsidRPr="00885665">
        <w:rPr>
          <w:rFonts w:ascii="仿宋_GB2312" w:eastAsia="仿宋_GB2312" w:hAnsi="仿宋_GB2312" w:cs="仿宋_GB2312" w:hint="eastAsia"/>
          <w:sz w:val="32"/>
          <w:szCs w:val="32"/>
        </w:rPr>
        <w:t>商产业</w:t>
      </w:r>
      <w:proofErr w:type="gramEnd"/>
      <w:r w:rsidRPr="00885665">
        <w:rPr>
          <w:rFonts w:ascii="仿宋_GB2312" w:eastAsia="仿宋_GB2312" w:hAnsi="仿宋_GB2312" w:cs="仿宋_GB2312" w:hint="eastAsia"/>
          <w:sz w:val="32"/>
          <w:szCs w:val="32"/>
        </w:rPr>
        <w:t>发展新格局。加强与相关部门和企业的协调，积极引进知名物流企业，鼓励州内物流企业和“四达一通”快递企业，整合全州物流快递企业、农村线下商贸流通网络、供销社、农资公司、农村乡镇商贸中心、农家店等资源，逐步建立起州、县、乡、村物流配送服务网络。加强统计基础工作，加强服务业企业的培育</w:t>
      </w:r>
      <w:r w:rsidRPr="00885665">
        <w:rPr>
          <w:rFonts w:ascii="仿宋_GB2312" w:eastAsia="仿宋_GB2312" w:hAnsi="仿宋_GB2312" w:cs="仿宋_GB2312" w:hint="eastAsia"/>
          <w:sz w:val="32"/>
          <w:szCs w:val="32"/>
        </w:rPr>
        <w:lastRenderedPageBreak/>
        <w:t>和清理，及时将符合规模以上条件的服务业企业纳入统计范围。</w:t>
      </w:r>
    </w:p>
    <w:p w:rsidR="00885665" w:rsidRPr="00885665" w:rsidRDefault="00885665" w:rsidP="00173942">
      <w:pPr>
        <w:spacing w:line="500" w:lineRule="atLeast"/>
        <w:ind w:firstLineChars="200" w:firstLine="643"/>
        <w:rPr>
          <w:rFonts w:ascii="仿宋_GB2312" w:eastAsia="仿宋_GB2312"/>
          <w:sz w:val="32"/>
          <w:szCs w:val="32"/>
        </w:rPr>
      </w:pPr>
      <w:r w:rsidRPr="00885665">
        <w:rPr>
          <w:rFonts w:ascii="楷体_GB2312" w:eastAsia="楷体_GB2312" w:hAnsi="Calibri" w:cs="Times New Roman" w:hint="eastAsia"/>
          <w:b/>
          <w:sz w:val="32"/>
          <w:szCs w:val="32"/>
        </w:rPr>
        <w:t>3、在促进消费增长上实现新成效。</w:t>
      </w:r>
      <w:r w:rsidRPr="00885665">
        <w:rPr>
          <w:rFonts w:ascii="仿宋_GB2312" w:eastAsia="仿宋_GB2312" w:hAnsi="Calibri" w:cs="Times New Roman" w:hint="eastAsia"/>
          <w:sz w:val="32"/>
          <w:szCs w:val="32"/>
        </w:rPr>
        <w:t>全面贯彻落实我局与成都市</w:t>
      </w:r>
      <w:proofErr w:type="gramStart"/>
      <w:r w:rsidRPr="00885665">
        <w:rPr>
          <w:rFonts w:ascii="仿宋_GB2312" w:eastAsia="仿宋_GB2312" w:hAnsi="Calibri" w:cs="Times New Roman" w:hint="eastAsia"/>
          <w:sz w:val="32"/>
          <w:szCs w:val="32"/>
        </w:rPr>
        <w:t>商务委</w:t>
      </w:r>
      <w:proofErr w:type="gramEnd"/>
      <w:r w:rsidRPr="00885665">
        <w:rPr>
          <w:rFonts w:ascii="仿宋_GB2312" w:eastAsia="仿宋_GB2312" w:hAnsi="Calibri" w:cs="Times New Roman" w:hint="eastAsia"/>
          <w:sz w:val="32"/>
          <w:szCs w:val="32"/>
        </w:rPr>
        <w:t>签订的农商对接战略合作协议，会同</w:t>
      </w:r>
      <w:proofErr w:type="gramStart"/>
      <w:r w:rsidRPr="00885665">
        <w:rPr>
          <w:rFonts w:ascii="仿宋_GB2312" w:eastAsia="仿宋_GB2312" w:hint="eastAsia"/>
          <w:sz w:val="32"/>
          <w:szCs w:val="32"/>
        </w:rPr>
        <w:t>州农业</w:t>
      </w:r>
      <w:proofErr w:type="gramEnd"/>
      <w:r w:rsidRPr="00885665">
        <w:rPr>
          <w:rFonts w:ascii="仿宋_GB2312" w:eastAsia="仿宋_GB2312" w:hint="eastAsia"/>
          <w:sz w:val="32"/>
          <w:szCs w:val="32"/>
        </w:rPr>
        <w:t>畜牧局、州农工委和</w:t>
      </w:r>
      <w:r w:rsidRPr="00885665">
        <w:rPr>
          <w:rFonts w:ascii="仿宋_GB2312" w:eastAsia="仿宋_GB2312" w:hAnsi="Calibri" w:cs="Times New Roman" w:hint="eastAsia"/>
          <w:sz w:val="32"/>
          <w:szCs w:val="32"/>
        </w:rPr>
        <w:t>成都市</w:t>
      </w:r>
      <w:proofErr w:type="gramStart"/>
      <w:r w:rsidRPr="00885665">
        <w:rPr>
          <w:rFonts w:ascii="仿宋_GB2312" w:eastAsia="仿宋_GB2312" w:hAnsi="Calibri" w:cs="Times New Roman" w:hint="eastAsia"/>
          <w:sz w:val="32"/>
          <w:szCs w:val="32"/>
        </w:rPr>
        <w:t>商务委</w:t>
      </w:r>
      <w:proofErr w:type="gramEnd"/>
      <w:r w:rsidRPr="00885665">
        <w:rPr>
          <w:rFonts w:ascii="仿宋_GB2312" w:eastAsia="仿宋_GB2312" w:hint="eastAsia"/>
          <w:sz w:val="32"/>
          <w:szCs w:val="32"/>
        </w:rPr>
        <w:t>在成都联合举办第五届阿坝-成都农商对接活动，促进我州“净土阿坝”特色产品走进成都。牵头会同相关部门和相关县扎实做好</w:t>
      </w:r>
      <w:r w:rsidRPr="00885665">
        <w:rPr>
          <w:rFonts w:ascii="仿宋_GB2312" w:eastAsia="仿宋_GB2312" w:hAnsi="宋体" w:cs="宋体" w:hint="eastAsia"/>
          <w:sz w:val="32"/>
          <w:szCs w:val="32"/>
        </w:rPr>
        <w:t>第五届</w:t>
      </w:r>
      <w:r w:rsidRPr="00885665">
        <w:rPr>
          <w:rFonts w:ascii="仿宋_GB2312" w:eastAsia="仿宋_GB2312" w:hAnsi="方正小标宋简体" w:cs="方正小标宋简体" w:hint="eastAsia"/>
          <w:bCs/>
          <w:kern w:val="0"/>
          <w:sz w:val="32"/>
          <w:szCs w:val="32"/>
        </w:rPr>
        <w:t>滇川藏青毗邻藏</w:t>
      </w:r>
      <w:proofErr w:type="gramStart"/>
      <w:r w:rsidRPr="00885665">
        <w:rPr>
          <w:rFonts w:ascii="仿宋_GB2312" w:eastAsia="仿宋_GB2312" w:hAnsi="方正小标宋简体" w:cs="方正小标宋简体" w:hint="eastAsia"/>
          <w:bCs/>
          <w:kern w:val="0"/>
          <w:sz w:val="32"/>
          <w:szCs w:val="32"/>
        </w:rPr>
        <w:t>区</w:t>
      </w:r>
      <w:r w:rsidRPr="00885665">
        <w:rPr>
          <w:rFonts w:ascii="仿宋_GB2312" w:eastAsia="仿宋_GB2312" w:hAnsi="宋体" w:cs="宋体" w:hint="eastAsia"/>
          <w:sz w:val="32"/>
          <w:szCs w:val="32"/>
        </w:rPr>
        <w:t>特色</w:t>
      </w:r>
      <w:proofErr w:type="gramEnd"/>
      <w:r w:rsidRPr="00885665">
        <w:rPr>
          <w:rFonts w:ascii="仿宋_GB2312" w:eastAsia="仿宋_GB2312" w:hAnsi="宋体" w:cs="宋体" w:hint="eastAsia"/>
          <w:sz w:val="32"/>
          <w:szCs w:val="32"/>
        </w:rPr>
        <w:t>产</w:t>
      </w:r>
      <w:r w:rsidRPr="00885665">
        <w:rPr>
          <w:rFonts w:ascii="仿宋_GB2312" w:eastAsia="仿宋_GB2312" w:hAnsi="Calibri" w:cs="Times New Roman" w:hint="eastAsia"/>
          <w:sz w:val="32"/>
          <w:szCs w:val="32"/>
        </w:rPr>
        <w:t>品展销会</w:t>
      </w:r>
      <w:r w:rsidRPr="00885665">
        <w:rPr>
          <w:rFonts w:ascii="仿宋_GB2312" w:eastAsia="仿宋_GB2312" w:hint="eastAsia"/>
          <w:sz w:val="32"/>
          <w:szCs w:val="32"/>
        </w:rPr>
        <w:t>筹备工作。督促马尔康、汶川等6县（市）加快推进省级商贸流通脱贫奔康示范县建设任务，年内实现投运增效。积极指导各县（市）提前谋划、加大力度争取</w:t>
      </w:r>
      <w:r w:rsidRPr="00885665">
        <w:rPr>
          <w:rFonts w:ascii="仿宋_GB2312" w:eastAsia="仿宋_GB2312" w:hAnsi="Calibri" w:cs="Times New Roman" w:hint="eastAsia"/>
          <w:sz w:val="32"/>
          <w:szCs w:val="32"/>
        </w:rPr>
        <w:t>城乡市场体系建设扶持项目</w:t>
      </w:r>
      <w:r w:rsidRPr="00885665">
        <w:rPr>
          <w:rFonts w:ascii="仿宋_GB2312" w:eastAsia="仿宋_GB2312" w:hint="eastAsia"/>
          <w:sz w:val="32"/>
          <w:szCs w:val="32"/>
        </w:rPr>
        <w:t>和国家、省财政“以奖代补”资金，不断加强商贸流通体系基础设施建设力度。扎实组织开展</w:t>
      </w:r>
      <w:r w:rsidRPr="00885665">
        <w:rPr>
          <w:rFonts w:ascii="仿宋_GB2312" w:eastAsia="仿宋_GB2312" w:hAnsi="Calibri" w:cs="Times New Roman" w:hint="eastAsia"/>
          <w:sz w:val="32"/>
          <w:szCs w:val="32"/>
        </w:rPr>
        <w:t>川</w:t>
      </w:r>
      <w:proofErr w:type="gramStart"/>
      <w:r w:rsidRPr="00885665">
        <w:rPr>
          <w:rFonts w:ascii="仿宋_GB2312" w:eastAsia="仿宋_GB2312" w:hAnsi="Calibri" w:cs="Times New Roman" w:hint="eastAsia"/>
          <w:sz w:val="32"/>
          <w:szCs w:val="32"/>
        </w:rPr>
        <w:t>货全国</w:t>
      </w:r>
      <w:proofErr w:type="gramEnd"/>
      <w:r w:rsidRPr="00885665">
        <w:rPr>
          <w:rFonts w:ascii="仿宋_GB2312" w:eastAsia="仿宋_GB2312" w:hAnsi="Calibri" w:cs="Times New Roman" w:hint="eastAsia"/>
          <w:sz w:val="32"/>
          <w:szCs w:val="32"/>
        </w:rPr>
        <w:t>行</w:t>
      </w:r>
      <w:r w:rsidRPr="00885665">
        <w:rPr>
          <w:rFonts w:ascii="仿宋_GB2312" w:eastAsia="仿宋_GB2312" w:hint="eastAsia"/>
          <w:sz w:val="32"/>
          <w:szCs w:val="32"/>
        </w:rPr>
        <w:t>、</w:t>
      </w:r>
      <w:r w:rsidRPr="00885665">
        <w:rPr>
          <w:rFonts w:ascii="仿宋_GB2312" w:eastAsia="仿宋_GB2312" w:hAnsi="Calibri" w:cs="Times New Roman" w:hint="eastAsia"/>
          <w:sz w:val="32"/>
          <w:szCs w:val="32"/>
        </w:rPr>
        <w:t>惠民购物全川行</w:t>
      </w:r>
      <w:r w:rsidRPr="00885665">
        <w:rPr>
          <w:rFonts w:ascii="仿宋_GB2312" w:eastAsia="仿宋_GB2312" w:hint="eastAsia"/>
          <w:sz w:val="32"/>
          <w:szCs w:val="32"/>
        </w:rPr>
        <w:t>、</w:t>
      </w:r>
      <w:r w:rsidRPr="00885665">
        <w:rPr>
          <w:rFonts w:ascii="仿宋_GB2312" w:eastAsia="仿宋_GB2312" w:hAnsi="Calibri" w:cs="Times New Roman" w:hint="eastAsia"/>
          <w:sz w:val="32"/>
          <w:szCs w:val="32"/>
        </w:rPr>
        <w:t>2019阿坝州迎春购物月</w:t>
      </w:r>
      <w:r w:rsidRPr="00885665">
        <w:rPr>
          <w:rFonts w:ascii="仿宋_GB2312" w:eastAsia="仿宋_GB2312" w:hint="eastAsia"/>
          <w:sz w:val="32"/>
          <w:szCs w:val="32"/>
        </w:rPr>
        <w:t>、</w:t>
      </w:r>
      <w:r w:rsidRPr="00885665">
        <w:rPr>
          <w:rFonts w:ascii="仿宋_GB2312" w:eastAsia="仿宋_GB2312" w:hAnsi="Calibri" w:cs="Times New Roman" w:hint="eastAsia"/>
          <w:sz w:val="32"/>
          <w:szCs w:val="32"/>
        </w:rPr>
        <w:t>阿坝州</w:t>
      </w:r>
      <w:r w:rsidRPr="00885665">
        <w:rPr>
          <w:rFonts w:ascii="仿宋_GB2312" w:eastAsia="仿宋_GB2312" w:hAnsi="Calibri" w:cs="Times New Roman"/>
          <w:sz w:val="32"/>
          <w:szCs w:val="32"/>
        </w:rPr>
        <w:t>201</w:t>
      </w:r>
      <w:r w:rsidRPr="00885665">
        <w:rPr>
          <w:rFonts w:ascii="仿宋_GB2312" w:eastAsia="仿宋_GB2312" w:hAnsi="Calibri" w:cs="Times New Roman" w:hint="eastAsia"/>
          <w:sz w:val="32"/>
          <w:szCs w:val="32"/>
        </w:rPr>
        <w:t>9</w:t>
      </w:r>
      <w:r w:rsidRPr="00885665">
        <w:rPr>
          <w:rFonts w:ascii="仿宋_GB2312" w:eastAsia="仿宋_GB2312" w:hAnsi="Calibri" w:cs="Times New Roman"/>
          <w:sz w:val="32"/>
          <w:szCs w:val="32"/>
        </w:rPr>
        <w:t>川货新春大拜年活动</w:t>
      </w:r>
      <w:r w:rsidRPr="00885665">
        <w:rPr>
          <w:rFonts w:ascii="仿宋_GB2312" w:eastAsia="仿宋_GB2312" w:hint="eastAsia"/>
          <w:sz w:val="32"/>
          <w:szCs w:val="32"/>
        </w:rPr>
        <w:t>等系列展示展销活动，全面拓展“净土阿坝”特色产品市场销售渠道。积极妥善应对非洲猪瘟疫情，鼓励、引导商贸流通企业加大猪肉及关联产品储备力度，确保市场供需稳定、价格平稳。</w:t>
      </w:r>
    </w:p>
    <w:p w:rsidR="00885665" w:rsidRPr="00885665" w:rsidRDefault="00885665" w:rsidP="00173942">
      <w:pPr>
        <w:spacing w:line="500" w:lineRule="atLeast"/>
        <w:ind w:firstLineChars="200" w:firstLine="643"/>
        <w:rPr>
          <w:rFonts w:ascii="仿宋_GB2312" w:eastAsia="仿宋_GB2312" w:hAnsi="Calibri" w:cs="Times New Roman"/>
          <w:sz w:val="32"/>
          <w:szCs w:val="32"/>
        </w:rPr>
      </w:pPr>
      <w:r w:rsidRPr="00885665">
        <w:rPr>
          <w:rFonts w:ascii="楷体_GB2312" w:eastAsia="楷体_GB2312" w:hAnsi="Calibri" w:cs="Times New Roman" w:hint="eastAsia"/>
          <w:b/>
          <w:sz w:val="32"/>
          <w:szCs w:val="32"/>
        </w:rPr>
        <w:t>4、在推动对外贸易上实现新增长。</w:t>
      </w:r>
      <w:r w:rsidRPr="00885665">
        <w:rPr>
          <w:rFonts w:ascii="仿宋_GB2312" w:eastAsia="仿宋_GB2312" w:hAnsi="Calibri" w:cs="Times New Roman" w:hint="eastAsia"/>
          <w:sz w:val="32"/>
          <w:szCs w:val="32"/>
        </w:rPr>
        <w:t>认真落实国家、省、</w:t>
      </w:r>
      <w:proofErr w:type="gramStart"/>
      <w:r w:rsidRPr="00885665">
        <w:rPr>
          <w:rFonts w:ascii="仿宋_GB2312" w:eastAsia="仿宋_GB2312" w:hAnsi="Calibri" w:cs="Times New Roman" w:hint="eastAsia"/>
          <w:sz w:val="32"/>
          <w:szCs w:val="32"/>
        </w:rPr>
        <w:t>州扩大</w:t>
      </w:r>
      <w:proofErr w:type="gramEnd"/>
      <w:r w:rsidRPr="00885665">
        <w:rPr>
          <w:rFonts w:ascii="仿宋_GB2312" w:eastAsia="仿宋_GB2312" w:hAnsi="Calibri" w:cs="Times New Roman" w:hint="eastAsia"/>
          <w:sz w:val="32"/>
          <w:szCs w:val="32"/>
        </w:rPr>
        <w:t>外贸出口的政策措施，保持鼓励外贸出口政策的连续性，充分发挥政策效益。积极妥善应对</w:t>
      </w:r>
      <w:r w:rsidRPr="00885665">
        <w:rPr>
          <w:rFonts w:ascii="仿宋_GB2312" w:eastAsia="仿宋_GB2312" w:hint="eastAsia"/>
          <w:sz w:val="32"/>
          <w:szCs w:val="32"/>
        </w:rPr>
        <w:t>中美经贸摩擦，深入涉美出口企业开展调研，准确传达通报中美经贸摩擦的原因和我国应对中美经贸摩擦的底气和优势，强调中美经贸摩擦</w:t>
      </w:r>
      <w:r w:rsidRPr="00885665">
        <w:rPr>
          <w:rFonts w:ascii="仿宋_GB2312" w:eastAsia="仿宋_GB2312" w:hint="eastAsia"/>
          <w:sz w:val="32"/>
          <w:szCs w:val="32"/>
        </w:rPr>
        <w:lastRenderedPageBreak/>
        <w:t>的长期性和复杂性，引导对美出口企业未雨绸缪，适时调整企业发展战略和思路。指导涉美出口企业深入开展市场调研，找准产品定位以最新的市场需求导向为指挥棒引导生产。</w:t>
      </w:r>
      <w:r w:rsidRPr="00885665">
        <w:rPr>
          <w:rFonts w:ascii="仿宋_GB2312" w:eastAsia="仿宋_GB2312" w:hAnsi="Calibri" w:cs="Times New Roman" w:hint="eastAsia"/>
          <w:sz w:val="32"/>
          <w:szCs w:val="32"/>
        </w:rPr>
        <w:t>鼓励引导外贸企业加大技术改造和研发投入，优化产品结构、创新品牌，提升产品质量和附加值，确保外贸出口稳定增长。</w:t>
      </w:r>
      <w:r w:rsidRPr="00885665">
        <w:rPr>
          <w:rFonts w:ascii="仿宋_GB2312" w:eastAsia="仿宋_GB2312" w:hint="eastAsia"/>
          <w:sz w:val="32"/>
          <w:szCs w:val="32"/>
        </w:rPr>
        <w:t>全面落实 “万企出国门”相关政策，</w:t>
      </w:r>
      <w:r w:rsidRPr="00885665">
        <w:rPr>
          <w:rFonts w:ascii="仿宋_GB2312" w:eastAsia="仿宋_GB2312" w:hAnsi="Calibri" w:cs="Times New Roman" w:hint="eastAsia"/>
          <w:sz w:val="32"/>
          <w:szCs w:val="32"/>
        </w:rPr>
        <w:t>加快融入一带一路建设，组织企业参加境外展会、广交会、昆交会等国内外重要展会，把我州更多的企业和更多的产品推向国际市场。支持企业建立和利用省内企业在海外营销网络，支持企业利用电子商务开展对外贸易。帮助企业解决外贸出口中遇到的出口退税、融资、市场开拓等困难和问题。</w:t>
      </w:r>
    </w:p>
    <w:p w:rsidR="00885665" w:rsidRDefault="00352854" w:rsidP="00173942">
      <w:pPr>
        <w:pStyle w:val="1"/>
        <w:spacing w:before="0" w:line="500" w:lineRule="atLeast"/>
        <w:ind w:firstLine="645"/>
        <w:rPr>
          <w:rFonts w:ascii="黑体" w:eastAsia="黑体" w:hAnsi="ˎ̥" w:cs="宋体" w:hint="eastAsia"/>
          <w:bCs/>
          <w:sz w:val="32"/>
          <w:szCs w:val="32"/>
        </w:rPr>
      </w:pPr>
      <w:r w:rsidRPr="00885665">
        <w:rPr>
          <w:rFonts w:ascii="黑体" w:eastAsia="黑体" w:hAnsi="ˎ̥" w:cs="宋体" w:hint="eastAsia"/>
          <w:bCs/>
          <w:sz w:val="32"/>
          <w:szCs w:val="32"/>
        </w:rPr>
        <w:t>二、部门预算单位构成</w:t>
      </w:r>
    </w:p>
    <w:p w:rsidR="00885665" w:rsidRDefault="00987B5A" w:rsidP="00173942">
      <w:pPr>
        <w:pStyle w:val="1"/>
        <w:spacing w:before="0" w:line="500" w:lineRule="atLeast"/>
        <w:ind w:firstLine="645"/>
        <w:rPr>
          <w:rFonts w:hAnsi="ˎ̥" w:cs="宋体" w:hint="eastAsia"/>
          <w:sz w:val="32"/>
          <w:szCs w:val="32"/>
        </w:rPr>
      </w:pPr>
      <w:r w:rsidRPr="00885665">
        <w:rPr>
          <w:rFonts w:hAnsi="ˎ̥" w:cs="宋体" w:hint="eastAsia"/>
          <w:sz w:val="32"/>
          <w:szCs w:val="32"/>
        </w:rPr>
        <w:t xml:space="preserve"> </w:t>
      </w:r>
      <w:r w:rsidR="00885665">
        <w:rPr>
          <w:rFonts w:hAnsi="ˎ̥" w:cs="宋体" w:hint="eastAsia"/>
          <w:sz w:val="32"/>
          <w:szCs w:val="32"/>
        </w:rPr>
        <w:t>州商务局</w:t>
      </w:r>
      <w:r w:rsidRPr="00885665">
        <w:rPr>
          <w:rFonts w:hAnsi="ˎ̥" w:cs="宋体" w:hint="eastAsia"/>
          <w:sz w:val="32"/>
          <w:szCs w:val="32"/>
        </w:rPr>
        <w:t>属一级预算单位，下属二级预算单位</w:t>
      </w:r>
      <w:r w:rsidR="00981206">
        <w:rPr>
          <w:rFonts w:hAnsi="ˎ̥" w:cs="宋体" w:hint="eastAsia"/>
          <w:sz w:val="32"/>
          <w:szCs w:val="32"/>
        </w:rPr>
        <w:t>1</w:t>
      </w:r>
      <w:r w:rsidRPr="00885665">
        <w:rPr>
          <w:rFonts w:hAnsi="ˎ̥" w:cs="宋体" w:hint="eastAsia"/>
          <w:sz w:val="32"/>
          <w:szCs w:val="32"/>
        </w:rPr>
        <w:t>个，其中：行政单位</w:t>
      </w:r>
      <w:r w:rsidR="00885665">
        <w:rPr>
          <w:rFonts w:hAnsi="ˎ̥" w:cs="宋体" w:hint="eastAsia"/>
          <w:sz w:val="32"/>
          <w:szCs w:val="32"/>
        </w:rPr>
        <w:t>1</w:t>
      </w:r>
      <w:r w:rsidRPr="00885665">
        <w:rPr>
          <w:rFonts w:hAnsi="ˎ̥" w:cs="宋体" w:hint="eastAsia"/>
          <w:sz w:val="32"/>
          <w:szCs w:val="32"/>
        </w:rPr>
        <w:t>个；参照公务员法管理的事业单位</w:t>
      </w:r>
      <w:r w:rsidR="00885665">
        <w:rPr>
          <w:rFonts w:hAnsi="ˎ̥" w:cs="宋体" w:hint="eastAsia"/>
          <w:sz w:val="32"/>
          <w:szCs w:val="32"/>
        </w:rPr>
        <w:t>0</w:t>
      </w:r>
      <w:r w:rsidRPr="00885665">
        <w:rPr>
          <w:rFonts w:hAnsi="ˎ̥" w:cs="宋体" w:hint="eastAsia"/>
          <w:sz w:val="32"/>
          <w:szCs w:val="32"/>
        </w:rPr>
        <w:t>个；其他事业单位</w:t>
      </w:r>
      <w:r w:rsidR="00981206">
        <w:rPr>
          <w:rFonts w:hAnsi="ˎ̥" w:cs="宋体" w:hint="eastAsia"/>
          <w:sz w:val="32"/>
          <w:szCs w:val="32"/>
        </w:rPr>
        <w:t>1</w:t>
      </w:r>
      <w:r w:rsidRPr="00885665">
        <w:rPr>
          <w:rFonts w:hAnsi="ˎ̥" w:cs="宋体" w:hint="eastAsia"/>
          <w:sz w:val="32"/>
          <w:szCs w:val="32"/>
        </w:rPr>
        <w:t>个</w:t>
      </w:r>
      <w:r w:rsidR="00352854" w:rsidRPr="00885665">
        <w:rPr>
          <w:rFonts w:hAnsi="ˎ̥" w:cs="宋体" w:hint="eastAsia"/>
          <w:sz w:val="32"/>
          <w:szCs w:val="32"/>
        </w:rPr>
        <w:t>。分别是：</w:t>
      </w:r>
      <w:r w:rsidR="00885665">
        <w:rPr>
          <w:rFonts w:hAnsi="ˎ̥" w:cs="宋体" w:hint="eastAsia"/>
          <w:sz w:val="32"/>
          <w:szCs w:val="32"/>
        </w:rPr>
        <w:t>阿坝州商务局；阿坝州贸促会。</w:t>
      </w:r>
    </w:p>
    <w:p w:rsidR="00910658" w:rsidRDefault="00352854" w:rsidP="00173942">
      <w:pPr>
        <w:pStyle w:val="1"/>
        <w:spacing w:before="0" w:line="500" w:lineRule="atLeast"/>
        <w:ind w:firstLine="645"/>
        <w:rPr>
          <w:rFonts w:ascii="ˎ̥" w:eastAsia="宋体" w:hAnsi="ˎ̥" w:cs="宋体" w:hint="eastAsia"/>
          <w:sz w:val="32"/>
          <w:szCs w:val="32"/>
        </w:rPr>
      </w:pPr>
      <w:r w:rsidRPr="00885665">
        <w:rPr>
          <w:rFonts w:ascii="黑体" w:eastAsia="黑体" w:hAnsi="ˎ̥" w:cs="宋体" w:hint="eastAsia"/>
          <w:bCs/>
          <w:sz w:val="32"/>
          <w:szCs w:val="32"/>
        </w:rPr>
        <w:t>三、收支预算情况说明</w:t>
      </w:r>
      <w:r w:rsidRPr="00885665">
        <w:rPr>
          <w:rFonts w:ascii="黑体" w:eastAsia="黑体" w:hAnsi="ˎ̥" w:cs="宋体" w:hint="eastAsia"/>
          <w:sz w:val="32"/>
          <w:szCs w:val="32"/>
        </w:rPr>
        <w:br/>
      </w:r>
      <w:r w:rsidRPr="0053029E">
        <w:rPr>
          <w:rFonts w:ascii="ˎ̥" w:eastAsia="宋体" w:hAnsi="ˎ̥" w:cs="宋体"/>
          <w:sz w:val="32"/>
          <w:szCs w:val="32"/>
        </w:rPr>
        <w:t xml:space="preserve">　　</w:t>
      </w:r>
      <w:r w:rsidRPr="00981206">
        <w:rPr>
          <w:rFonts w:hAnsi="ˎ̥" w:cs="宋体" w:hint="eastAsia"/>
          <w:sz w:val="32"/>
          <w:szCs w:val="32"/>
        </w:rPr>
        <w:t>按照综合预算的原则，</w:t>
      </w:r>
      <w:r w:rsidR="00981206">
        <w:rPr>
          <w:rFonts w:hAnsi="ˎ̥" w:cs="宋体" w:hint="eastAsia"/>
          <w:sz w:val="32"/>
          <w:szCs w:val="32"/>
        </w:rPr>
        <w:t>州商务局</w:t>
      </w:r>
      <w:r w:rsidRPr="00981206">
        <w:rPr>
          <w:rFonts w:hAnsi="ˎ̥" w:cs="宋体" w:hint="eastAsia"/>
          <w:sz w:val="32"/>
          <w:szCs w:val="32"/>
        </w:rPr>
        <w:t>所有收入和支出均纳入部门预算管理。收入包括：一般公共预算拨款收入</w:t>
      </w:r>
      <w:r w:rsidR="00981206">
        <w:rPr>
          <w:rFonts w:hAnsi="ˎ̥" w:cs="宋体" w:hint="eastAsia"/>
          <w:sz w:val="32"/>
          <w:szCs w:val="32"/>
        </w:rPr>
        <w:t>970.</w:t>
      </w:r>
      <w:r w:rsidR="00126FEE">
        <w:rPr>
          <w:rFonts w:hAnsi="ˎ̥" w:cs="宋体" w:hint="eastAsia"/>
          <w:sz w:val="32"/>
          <w:szCs w:val="32"/>
        </w:rPr>
        <w:t>50</w:t>
      </w:r>
      <w:r w:rsidRPr="00981206">
        <w:rPr>
          <w:rFonts w:hAnsi="ˎ̥" w:cs="宋体" w:hint="eastAsia"/>
          <w:sz w:val="32"/>
          <w:szCs w:val="32"/>
        </w:rPr>
        <w:t>万元，事业收入</w:t>
      </w:r>
      <w:r w:rsidR="00981206">
        <w:rPr>
          <w:rFonts w:hAnsi="ˎ̥" w:cs="宋体" w:hint="eastAsia"/>
          <w:sz w:val="32"/>
          <w:szCs w:val="32"/>
        </w:rPr>
        <w:t>0</w:t>
      </w:r>
      <w:r w:rsidRPr="00981206">
        <w:rPr>
          <w:rFonts w:hAnsi="ˎ̥" w:cs="宋体" w:hint="eastAsia"/>
          <w:sz w:val="32"/>
          <w:szCs w:val="32"/>
        </w:rPr>
        <w:t>万元，其他收入</w:t>
      </w:r>
      <w:r w:rsidR="00981206">
        <w:rPr>
          <w:rFonts w:hAnsi="ˎ̥" w:cs="宋体" w:hint="eastAsia"/>
          <w:sz w:val="32"/>
          <w:szCs w:val="32"/>
        </w:rPr>
        <w:t>0</w:t>
      </w:r>
      <w:r w:rsidRPr="00981206">
        <w:rPr>
          <w:rFonts w:hAnsi="ˎ̥" w:cs="宋体" w:hint="eastAsia"/>
          <w:sz w:val="32"/>
          <w:szCs w:val="32"/>
        </w:rPr>
        <w:t>万元，上年结转</w:t>
      </w:r>
      <w:r w:rsidR="00981206">
        <w:rPr>
          <w:rFonts w:hAnsi="ˎ̥" w:cs="宋体" w:hint="eastAsia"/>
          <w:sz w:val="32"/>
          <w:szCs w:val="32"/>
        </w:rPr>
        <w:t>10.9</w:t>
      </w:r>
      <w:r w:rsidR="00C36A0B">
        <w:rPr>
          <w:rFonts w:hAnsi="ˎ̥" w:cs="宋体" w:hint="eastAsia"/>
          <w:sz w:val="32"/>
          <w:szCs w:val="32"/>
        </w:rPr>
        <w:t>7</w:t>
      </w:r>
      <w:r w:rsidRPr="00981206">
        <w:rPr>
          <w:rFonts w:hAnsi="ˎ̥" w:cs="宋体" w:hint="eastAsia"/>
          <w:sz w:val="32"/>
          <w:szCs w:val="32"/>
        </w:rPr>
        <w:t>万元；支出包括：一般公共服务支出</w:t>
      </w:r>
      <w:r w:rsidR="0009168B">
        <w:rPr>
          <w:rFonts w:hAnsi="ˎ̥" w:cs="宋体" w:hint="eastAsia"/>
          <w:sz w:val="32"/>
          <w:szCs w:val="32"/>
        </w:rPr>
        <w:t>806.</w:t>
      </w:r>
      <w:r w:rsidR="00126FEE">
        <w:rPr>
          <w:rFonts w:hAnsi="ˎ̥" w:cs="宋体" w:hint="eastAsia"/>
          <w:sz w:val="32"/>
          <w:szCs w:val="32"/>
        </w:rPr>
        <w:t>1</w:t>
      </w:r>
      <w:r w:rsidRPr="00981206">
        <w:rPr>
          <w:rFonts w:hAnsi="ˎ̥" w:cs="宋体" w:hint="eastAsia"/>
          <w:sz w:val="32"/>
          <w:szCs w:val="32"/>
        </w:rPr>
        <w:t>万元，教育支出</w:t>
      </w:r>
      <w:r w:rsidR="00981206">
        <w:rPr>
          <w:rFonts w:hAnsi="ˎ̥" w:cs="宋体" w:hint="eastAsia"/>
          <w:sz w:val="32"/>
          <w:szCs w:val="32"/>
        </w:rPr>
        <w:t>0</w:t>
      </w:r>
      <w:r w:rsidRPr="00981206">
        <w:rPr>
          <w:rFonts w:hAnsi="ˎ̥" w:cs="宋体" w:hint="eastAsia"/>
          <w:sz w:val="32"/>
          <w:szCs w:val="32"/>
        </w:rPr>
        <w:t>万元，文化体育与传媒支出</w:t>
      </w:r>
      <w:r w:rsidR="00981206">
        <w:rPr>
          <w:rFonts w:hAnsi="ˎ̥" w:cs="宋体" w:hint="eastAsia"/>
          <w:sz w:val="32"/>
          <w:szCs w:val="32"/>
        </w:rPr>
        <w:t>0</w:t>
      </w:r>
      <w:r w:rsidRPr="00981206">
        <w:rPr>
          <w:rFonts w:hAnsi="ˎ̥" w:cs="宋体" w:hint="eastAsia"/>
          <w:sz w:val="32"/>
          <w:szCs w:val="32"/>
        </w:rPr>
        <w:t>万元，社会保障和就业支出</w:t>
      </w:r>
      <w:r w:rsidR="00981206">
        <w:rPr>
          <w:rFonts w:hAnsi="ˎ̥" w:cs="宋体" w:hint="eastAsia"/>
          <w:sz w:val="32"/>
          <w:szCs w:val="32"/>
        </w:rPr>
        <w:t>103.6</w:t>
      </w:r>
      <w:r w:rsidR="00126FEE">
        <w:rPr>
          <w:rFonts w:hAnsi="ˎ̥" w:cs="宋体" w:hint="eastAsia"/>
          <w:sz w:val="32"/>
          <w:szCs w:val="32"/>
        </w:rPr>
        <w:t>1</w:t>
      </w:r>
      <w:r w:rsidRPr="00981206">
        <w:rPr>
          <w:rFonts w:hAnsi="ˎ̥" w:cs="宋体" w:hint="eastAsia"/>
          <w:sz w:val="32"/>
          <w:szCs w:val="32"/>
        </w:rPr>
        <w:t>万元，医疗卫生与计划生育支出</w:t>
      </w:r>
      <w:r w:rsidR="00981206">
        <w:rPr>
          <w:rFonts w:hAnsi="ˎ̥" w:cs="宋体" w:hint="eastAsia"/>
          <w:sz w:val="32"/>
          <w:szCs w:val="32"/>
        </w:rPr>
        <w:t>25.4</w:t>
      </w:r>
      <w:r w:rsidR="00881F02">
        <w:rPr>
          <w:rFonts w:hAnsi="ˎ̥" w:cs="宋体" w:hint="eastAsia"/>
          <w:sz w:val="32"/>
          <w:szCs w:val="32"/>
        </w:rPr>
        <w:t>5</w:t>
      </w:r>
      <w:r w:rsidRPr="00981206">
        <w:rPr>
          <w:rFonts w:hAnsi="ˎ̥" w:cs="宋体" w:hint="eastAsia"/>
          <w:sz w:val="32"/>
          <w:szCs w:val="32"/>
        </w:rPr>
        <w:t>万元，住房保</w:t>
      </w:r>
      <w:r w:rsidRPr="00981206">
        <w:rPr>
          <w:rFonts w:hAnsi="ˎ̥" w:cs="宋体" w:hint="eastAsia"/>
          <w:sz w:val="32"/>
          <w:szCs w:val="32"/>
        </w:rPr>
        <w:lastRenderedPageBreak/>
        <w:t>障支出</w:t>
      </w:r>
      <w:r w:rsidR="00910658">
        <w:rPr>
          <w:rFonts w:hAnsi="ˎ̥" w:cs="宋体" w:hint="eastAsia"/>
          <w:sz w:val="32"/>
          <w:szCs w:val="32"/>
        </w:rPr>
        <w:t>46.</w:t>
      </w:r>
      <w:r w:rsidR="00881F02">
        <w:rPr>
          <w:rFonts w:hAnsi="ˎ̥" w:cs="宋体" w:hint="eastAsia"/>
          <w:sz w:val="32"/>
          <w:szCs w:val="32"/>
        </w:rPr>
        <w:t>30</w:t>
      </w:r>
      <w:r w:rsidRPr="00981206">
        <w:rPr>
          <w:rFonts w:hAnsi="ˎ̥" w:cs="宋体" w:hint="eastAsia"/>
          <w:sz w:val="32"/>
          <w:szCs w:val="32"/>
        </w:rPr>
        <w:t>万元。</w:t>
      </w:r>
      <w:r w:rsidR="00910658">
        <w:rPr>
          <w:rFonts w:hAnsi="ˎ̥" w:cs="宋体" w:hint="eastAsia"/>
          <w:sz w:val="32"/>
          <w:szCs w:val="32"/>
        </w:rPr>
        <w:t>州商务局</w:t>
      </w:r>
      <w:r w:rsidRPr="00981206">
        <w:rPr>
          <w:rFonts w:hAnsi="ˎ̥" w:cs="宋体" w:hint="eastAsia"/>
          <w:sz w:val="32"/>
          <w:szCs w:val="32"/>
        </w:rPr>
        <w:t>201</w:t>
      </w:r>
      <w:r w:rsidR="00025B29" w:rsidRPr="00981206">
        <w:rPr>
          <w:rFonts w:hAnsi="ˎ̥" w:cs="宋体" w:hint="eastAsia"/>
          <w:sz w:val="32"/>
          <w:szCs w:val="32"/>
        </w:rPr>
        <w:t>9</w:t>
      </w:r>
      <w:r w:rsidRPr="00981206">
        <w:rPr>
          <w:rFonts w:hAnsi="ˎ̥" w:cs="宋体" w:hint="eastAsia"/>
          <w:sz w:val="32"/>
          <w:szCs w:val="32"/>
        </w:rPr>
        <w:t>年收支总预算</w:t>
      </w:r>
      <w:r w:rsidR="00910658">
        <w:rPr>
          <w:rFonts w:hAnsi="ˎ̥" w:cs="宋体" w:hint="eastAsia"/>
          <w:sz w:val="32"/>
          <w:szCs w:val="32"/>
        </w:rPr>
        <w:t>981.4</w:t>
      </w:r>
      <w:r w:rsidR="00C36A0B">
        <w:rPr>
          <w:rFonts w:hAnsi="ˎ̥" w:cs="宋体" w:hint="eastAsia"/>
          <w:sz w:val="32"/>
          <w:szCs w:val="32"/>
        </w:rPr>
        <w:t>6</w:t>
      </w:r>
      <w:r w:rsidRPr="00981206">
        <w:rPr>
          <w:rFonts w:hAnsi="ˎ̥" w:cs="宋体" w:hint="eastAsia"/>
          <w:sz w:val="32"/>
          <w:szCs w:val="32"/>
        </w:rPr>
        <w:t>万元,　比201</w:t>
      </w:r>
      <w:r w:rsidR="00025B29" w:rsidRPr="00981206">
        <w:rPr>
          <w:rFonts w:hAnsi="ˎ̥" w:cs="宋体" w:hint="eastAsia"/>
          <w:sz w:val="32"/>
          <w:szCs w:val="32"/>
        </w:rPr>
        <w:t>8</w:t>
      </w:r>
      <w:r w:rsidRPr="00981206">
        <w:rPr>
          <w:rFonts w:hAnsi="ˎ̥" w:cs="宋体" w:hint="eastAsia"/>
          <w:sz w:val="32"/>
          <w:szCs w:val="32"/>
        </w:rPr>
        <w:t>年收支预算总数</w:t>
      </w:r>
      <w:r w:rsidR="00910658" w:rsidRPr="00BA1A44">
        <w:rPr>
          <w:rFonts w:hAnsi="ˎ̥" w:cs="宋体" w:hint="eastAsia"/>
          <w:sz w:val="32"/>
          <w:szCs w:val="32"/>
        </w:rPr>
        <w:t>910</w:t>
      </w:r>
      <w:r w:rsidR="00910658">
        <w:rPr>
          <w:rFonts w:hAnsi="ˎ̥" w:cs="宋体" w:hint="eastAsia"/>
          <w:sz w:val="32"/>
          <w:szCs w:val="32"/>
        </w:rPr>
        <w:t>万元</w:t>
      </w:r>
      <w:r w:rsidRPr="00981206">
        <w:rPr>
          <w:rFonts w:hAnsi="ˎ̥" w:cs="宋体" w:hint="eastAsia"/>
          <w:sz w:val="32"/>
          <w:szCs w:val="32"/>
        </w:rPr>
        <w:t>增加</w:t>
      </w:r>
      <w:r w:rsidR="00910658">
        <w:rPr>
          <w:rFonts w:hAnsi="ˎ̥" w:cs="宋体" w:hint="eastAsia"/>
          <w:sz w:val="32"/>
          <w:szCs w:val="32"/>
        </w:rPr>
        <w:t>71.4</w:t>
      </w:r>
      <w:r w:rsidR="00C36A0B">
        <w:rPr>
          <w:rFonts w:hAnsi="ˎ̥" w:cs="宋体" w:hint="eastAsia"/>
          <w:sz w:val="32"/>
          <w:szCs w:val="32"/>
        </w:rPr>
        <w:t>6</w:t>
      </w:r>
      <w:r w:rsidRPr="00981206">
        <w:rPr>
          <w:rFonts w:hAnsi="ˎ̥" w:cs="宋体" w:hint="eastAsia"/>
          <w:sz w:val="32"/>
          <w:szCs w:val="32"/>
        </w:rPr>
        <w:t>万元，主要原因</w:t>
      </w:r>
      <w:r w:rsidR="00987B5A" w:rsidRPr="00981206">
        <w:rPr>
          <w:rFonts w:hAnsi="ˎ̥" w:cs="宋体" w:hint="eastAsia"/>
          <w:sz w:val="32"/>
          <w:szCs w:val="32"/>
        </w:rPr>
        <w:t>:</w:t>
      </w:r>
      <w:r w:rsidR="00910658">
        <w:rPr>
          <w:rFonts w:hAnsi="ˎ̥" w:cs="宋体" w:hint="eastAsia"/>
          <w:sz w:val="32"/>
          <w:szCs w:val="32"/>
        </w:rPr>
        <w:t>项目净增加。</w:t>
      </w:r>
      <w:r w:rsidRPr="0053029E">
        <w:rPr>
          <w:rFonts w:ascii="ˎ̥" w:eastAsia="宋体" w:hAnsi="ˎ̥" w:cs="宋体"/>
          <w:sz w:val="32"/>
          <w:szCs w:val="32"/>
        </w:rPr>
        <w:t xml:space="preserve">　</w:t>
      </w:r>
    </w:p>
    <w:p w:rsidR="004F467F" w:rsidRDefault="00352854" w:rsidP="00173942">
      <w:pPr>
        <w:pStyle w:val="1"/>
        <w:spacing w:before="0" w:line="500" w:lineRule="atLeast"/>
        <w:ind w:firstLineChars="200" w:firstLine="643"/>
        <w:rPr>
          <w:rFonts w:ascii="ˎ̥" w:eastAsia="宋体" w:hAnsi="ˎ̥" w:cs="宋体" w:hint="eastAsia"/>
          <w:sz w:val="32"/>
          <w:szCs w:val="32"/>
        </w:rPr>
      </w:pPr>
      <w:r w:rsidRPr="00910658">
        <w:rPr>
          <w:rFonts w:ascii="楷体_GB2312" w:eastAsia="楷体_GB2312" w:hAnsi="ˎ̥" w:cs="宋体" w:hint="eastAsia"/>
          <w:b/>
          <w:sz w:val="32"/>
          <w:szCs w:val="32"/>
        </w:rPr>
        <w:t>（一）收入预算情况</w:t>
      </w:r>
      <w:r w:rsidRPr="00910658">
        <w:rPr>
          <w:rFonts w:ascii="楷体_GB2312" w:eastAsia="楷体_GB2312" w:hAnsi="ˎ̥" w:cs="宋体" w:hint="eastAsia"/>
          <w:b/>
          <w:sz w:val="32"/>
          <w:szCs w:val="32"/>
        </w:rPr>
        <w:br/>
      </w:r>
      <w:r w:rsidRPr="0053029E">
        <w:rPr>
          <w:rFonts w:ascii="ˎ̥" w:eastAsia="宋体" w:hAnsi="ˎ̥" w:cs="宋体"/>
          <w:sz w:val="32"/>
          <w:szCs w:val="32"/>
        </w:rPr>
        <w:t xml:space="preserve">　　</w:t>
      </w:r>
      <w:r w:rsidR="00C36A0B" w:rsidRPr="00C36A0B">
        <w:rPr>
          <w:rFonts w:hAnsi="ˎ̥" w:cs="宋体" w:hint="eastAsia"/>
          <w:sz w:val="32"/>
          <w:szCs w:val="32"/>
        </w:rPr>
        <w:t>州商务局</w:t>
      </w:r>
      <w:r w:rsidRPr="00C36A0B">
        <w:rPr>
          <w:rFonts w:hAnsi="ˎ̥" w:cs="宋体" w:hint="eastAsia"/>
          <w:sz w:val="32"/>
          <w:szCs w:val="32"/>
        </w:rPr>
        <w:t>201</w:t>
      </w:r>
      <w:r w:rsidR="00025B29" w:rsidRPr="00C36A0B">
        <w:rPr>
          <w:rFonts w:hAnsi="ˎ̥" w:cs="宋体" w:hint="eastAsia"/>
          <w:sz w:val="32"/>
          <w:szCs w:val="32"/>
        </w:rPr>
        <w:t>9</w:t>
      </w:r>
      <w:r w:rsidRPr="00C36A0B">
        <w:rPr>
          <w:rFonts w:hAnsi="ˎ̥" w:cs="宋体" w:hint="eastAsia"/>
          <w:sz w:val="32"/>
          <w:szCs w:val="32"/>
        </w:rPr>
        <w:t>年收入预算</w:t>
      </w:r>
      <w:r w:rsidR="00C36A0B" w:rsidRPr="00C36A0B">
        <w:rPr>
          <w:rFonts w:hAnsi="ˎ̥" w:cs="宋体" w:hint="eastAsia"/>
          <w:sz w:val="32"/>
          <w:szCs w:val="32"/>
        </w:rPr>
        <w:t>981.4</w:t>
      </w:r>
      <w:r w:rsidR="00C36A0B">
        <w:rPr>
          <w:rFonts w:hAnsi="ˎ̥" w:cs="宋体" w:hint="eastAsia"/>
          <w:sz w:val="32"/>
          <w:szCs w:val="32"/>
        </w:rPr>
        <w:t>6</w:t>
      </w:r>
      <w:r w:rsidRPr="00C36A0B">
        <w:rPr>
          <w:rFonts w:hAnsi="ˎ̥" w:cs="宋体" w:hint="eastAsia"/>
          <w:sz w:val="32"/>
          <w:szCs w:val="32"/>
        </w:rPr>
        <w:t>万元，其中：上年结转</w:t>
      </w:r>
      <w:r w:rsidR="00C36A0B" w:rsidRPr="00C36A0B">
        <w:rPr>
          <w:rFonts w:hAnsi="ˎ̥" w:cs="宋体" w:hint="eastAsia"/>
          <w:sz w:val="32"/>
          <w:szCs w:val="32"/>
        </w:rPr>
        <w:t>10.96</w:t>
      </w:r>
      <w:r w:rsidRPr="00C36A0B">
        <w:rPr>
          <w:rFonts w:hAnsi="ˎ̥" w:cs="宋体" w:hint="eastAsia"/>
          <w:sz w:val="32"/>
          <w:szCs w:val="32"/>
        </w:rPr>
        <w:t>万元，占</w:t>
      </w:r>
      <w:r w:rsidR="00C36A0B">
        <w:rPr>
          <w:rFonts w:hAnsi="ˎ̥" w:cs="宋体" w:hint="eastAsia"/>
          <w:sz w:val="32"/>
          <w:szCs w:val="32"/>
        </w:rPr>
        <w:t>1.11</w:t>
      </w:r>
      <w:r w:rsidRPr="00C36A0B">
        <w:rPr>
          <w:rFonts w:hAnsi="ˎ̥" w:cs="宋体" w:hint="eastAsia"/>
          <w:sz w:val="32"/>
          <w:szCs w:val="32"/>
        </w:rPr>
        <w:t>%；一般公共预算拨款收入</w:t>
      </w:r>
      <w:r w:rsidR="00C36A0B">
        <w:rPr>
          <w:rFonts w:hAnsi="ˎ̥" w:cs="宋体" w:hint="eastAsia"/>
          <w:sz w:val="32"/>
          <w:szCs w:val="32"/>
        </w:rPr>
        <w:t>970.49</w:t>
      </w:r>
      <w:r w:rsidRPr="00C36A0B">
        <w:rPr>
          <w:rFonts w:hAnsi="ˎ̥" w:cs="宋体" w:hint="eastAsia"/>
          <w:sz w:val="32"/>
          <w:szCs w:val="32"/>
        </w:rPr>
        <w:t>万元，占</w:t>
      </w:r>
      <w:r w:rsidR="00C36A0B">
        <w:rPr>
          <w:rFonts w:hAnsi="ˎ̥" w:cs="宋体" w:hint="eastAsia"/>
          <w:sz w:val="32"/>
          <w:szCs w:val="32"/>
        </w:rPr>
        <w:t>98.89</w:t>
      </w:r>
      <w:r w:rsidRPr="00C36A0B">
        <w:rPr>
          <w:rFonts w:hAnsi="ˎ̥" w:cs="宋体" w:hint="eastAsia"/>
          <w:sz w:val="32"/>
          <w:szCs w:val="32"/>
        </w:rPr>
        <w:t>%；事业收入</w:t>
      </w:r>
      <w:r w:rsidR="00C36A0B">
        <w:rPr>
          <w:rFonts w:hAnsi="ˎ̥" w:cs="宋体" w:hint="eastAsia"/>
          <w:sz w:val="32"/>
          <w:szCs w:val="32"/>
        </w:rPr>
        <w:t>0</w:t>
      </w:r>
      <w:r w:rsidRPr="00C36A0B">
        <w:rPr>
          <w:rFonts w:hAnsi="ˎ̥" w:cs="宋体" w:hint="eastAsia"/>
          <w:sz w:val="32"/>
          <w:szCs w:val="32"/>
        </w:rPr>
        <w:t>万元，占</w:t>
      </w:r>
      <w:r w:rsidR="00C36A0B">
        <w:rPr>
          <w:rFonts w:hAnsi="ˎ̥" w:cs="宋体" w:hint="eastAsia"/>
          <w:sz w:val="32"/>
          <w:szCs w:val="32"/>
        </w:rPr>
        <w:t>0</w:t>
      </w:r>
      <w:r w:rsidRPr="00C36A0B">
        <w:rPr>
          <w:rFonts w:hAnsi="ˎ̥" w:cs="宋体" w:hint="eastAsia"/>
          <w:sz w:val="32"/>
          <w:szCs w:val="32"/>
        </w:rPr>
        <w:t>%；其他收入</w:t>
      </w:r>
      <w:r w:rsidR="00C36A0B">
        <w:rPr>
          <w:rFonts w:hAnsi="ˎ̥" w:cs="宋体" w:hint="eastAsia"/>
          <w:sz w:val="32"/>
          <w:szCs w:val="32"/>
        </w:rPr>
        <w:t>0</w:t>
      </w:r>
      <w:r w:rsidRPr="00C36A0B">
        <w:rPr>
          <w:rFonts w:hAnsi="ˎ̥" w:cs="宋体" w:hint="eastAsia"/>
          <w:sz w:val="32"/>
          <w:szCs w:val="32"/>
        </w:rPr>
        <w:t>万元，占</w:t>
      </w:r>
      <w:r w:rsidR="00C36A0B">
        <w:rPr>
          <w:rFonts w:hAnsi="ˎ̥" w:cs="宋体" w:hint="eastAsia"/>
          <w:sz w:val="32"/>
          <w:szCs w:val="32"/>
        </w:rPr>
        <w:t>0</w:t>
      </w:r>
      <w:r w:rsidRPr="00C36A0B">
        <w:rPr>
          <w:rFonts w:hAnsi="ˎ̥" w:cs="宋体" w:hint="eastAsia"/>
          <w:sz w:val="32"/>
          <w:szCs w:val="32"/>
        </w:rPr>
        <w:t>%。</w:t>
      </w:r>
      <w:r w:rsidRPr="00C36A0B">
        <w:rPr>
          <w:rFonts w:hAnsi="ˎ̥" w:cs="宋体" w:hint="eastAsia"/>
          <w:sz w:val="32"/>
          <w:szCs w:val="32"/>
        </w:rPr>
        <w:br/>
        <w:t xml:space="preserve">　　</w:t>
      </w:r>
      <w:r w:rsidRPr="003C7B4A">
        <w:rPr>
          <w:rFonts w:ascii="楷体_GB2312" w:eastAsia="楷体_GB2312" w:hAnsi="ˎ̥" w:cs="宋体" w:hint="eastAsia"/>
          <w:b/>
          <w:sz w:val="32"/>
          <w:szCs w:val="32"/>
        </w:rPr>
        <w:t>（二）支出预算情况</w:t>
      </w:r>
      <w:r w:rsidRPr="003C7B4A">
        <w:rPr>
          <w:rFonts w:ascii="楷体_GB2312" w:eastAsia="楷体_GB2312" w:hAnsi="ˎ̥" w:cs="宋体" w:hint="eastAsia"/>
          <w:b/>
          <w:sz w:val="32"/>
          <w:szCs w:val="32"/>
        </w:rPr>
        <w:br/>
      </w:r>
      <w:r w:rsidR="00987B5A" w:rsidRPr="00C36A0B">
        <w:rPr>
          <w:rFonts w:hAnsi="ˎ̥" w:cs="宋体" w:hint="eastAsia"/>
          <w:sz w:val="32"/>
          <w:szCs w:val="32"/>
        </w:rPr>
        <w:t xml:space="preserve">   </w:t>
      </w:r>
      <w:r w:rsidR="003C7B4A">
        <w:rPr>
          <w:rFonts w:hAnsi="ˎ̥" w:cs="宋体" w:hint="eastAsia"/>
          <w:sz w:val="32"/>
          <w:szCs w:val="32"/>
        </w:rPr>
        <w:t xml:space="preserve"> 州商务局</w:t>
      </w:r>
      <w:r w:rsidRPr="00C36A0B">
        <w:rPr>
          <w:rFonts w:hAnsi="ˎ̥" w:cs="宋体" w:hint="eastAsia"/>
          <w:sz w:val="32"/>
          <w:szCs w:val="32"/>
        </w:rPr>
        <w:t>201</w:t>
      </w:r>
      <w:r w:rsidR="00025B29" w:rsidRPr="00C36A0B">
        <w:rPr>
          <w:rFonts w:hAnsi="ˎ̥" w:cs="宋体" w:hint="eastAsia"/>
          <w:sz w:val="32"/>
          <w:szCs w:val="32"/>
        </w:rPr>
        <w:t>9</w:t>
      </w:r>
      <w:r w:rsidRPr="00C36A0B">
        <w:rPr>
          <w:rFonts w:hAnsi="ˎ̥" w:cs="宋体" w:hint="eastAsia"/>
          <w:sz w:val="32"/>
          <w:szCs w:val="32"/>
        </w:rPr>
        <w:t>年支出预算</w:t>
      </w:r>
      <w:r w:rsidR="003C7B4A">
        <w:rPr>
          <w:rFonts w:hAnsi="ˎ̥" w:cs="宋体" w:hint="eastAsia"/>
          <w:sz w:val="32"/>
          <w:szCs w:val="32"/>
        </w:rPr>
        <w:t>981.46</w:t>
      </w:r>
      <w:r w:rsidRPr="00C36A0B">
        <w:rPr>
          <w:rFonts w:hAnsi="ˎ̥" w:cs="宋体" w:hint="eastAsia"/>
          <w:sz w:val="32"/>
          <w:szCs w:val="32"/>
        </w:rPr>
        <w:t>万元，其中：基本支出</w:t>
      </w:r>
      <w:r w:rsidR="00126FEE">
        <w:rPr>
          <w:rFonts w:hAnsi="ˎ̥" w:cs="宋体" w:hint="eastAsia"/>
          <w:sz w:val="32"/>
          <w:szCs w:val="32"/>
        </w:rPr>
        <w:t>687.5</w:t>
      </w:r>
      <w:r w:rsidRPr="00C36A0B">
        <w:rPr>
          <w:rFonts w:hAnsi="ˎ̥" w:cs="宋体" w:hint="eastAsia"/>
          <w:sz w:val="32"/>
          <w:szCs w:val="32"/>
        </w:rPr>
        <w:t>万元，占</w:t>
      </w:r>
      <w:r w:rsidR="00CA32F5">
        <w:rPr>
          <w:rFonts w:hAnsi="ˎ̥" w:cs="宋体" w:hint="eastAsia"/>
          <w:sz w:val="32"/>
          <w:szCs w:val="32"/>
        </w:rPr>
        <w:t>70.</w:t>
      </w:r>
      <w:r w:rsidR="00126FEE">
        <w:rPr>
          <w:rFonts w:hAnsi="ˎ̥" w:cs="宋体" w:hint="eastAsia"/>
          <w:sz w:val="32"/>
          <w:szCs w:val="32"/>
        </w:rPr>
        <w:t>05</w:t>
      </w:r>
      <w:r w:rsidRPr="00C36A0B">
        <w:rPr>
          <w:rFonts w:hAnsi="ˎ̥" w:cs="宋体" w:hint="eastAsia"/>
          <w:sz w:val="32"/>
          <w:szCs w:val="32"/>
        </w:rPr>
        <w:t>%；项目支出</w:t>
      </w:r>
      <w:r w:rsidR="00126FEE">
        <w:rPr>
          <w:rFonts w:hAnsi="ˎ̥" w:cs="宋体" w:hint="eastAsia"/>
          <w:sz w:val="32"/>
          <w:szCs w:val="32"/>
        </w:rPr>
        <w:t>293.97</w:t>
      </w:r>
      <w:r w:rsidRPr="00C36A0B">
        <w:rPr>
          <w:rFonts w:hAnsi="ˎ̥" w:cs="宋体" w:hint="eastAsia"/>
          <w:sz w:val="32"/>
          <w:szCs w:val="32"/>
        </w:rPr>
        <w:t>万元，占</w:t>
      </w:r>
      <w:r w:rsidR="00CA32F5">
        <w:rPr>
          <w:rFonts w:hAnsi="ˎ̥" w:cs="宋体" w:hint="eastAsia"/>
          <w:sz w:val="32"/>
          <w:szCs w:val="32"/>
        </w:rPr>
        <w:t>29.</w:t>
      </w:r>
      <w:r w:rsidR="00126FEE">
        <w:rPr>
          <w:rFonts w:hAnsi="ˎ̥" w:cs="宋体" w:hint="eastAsia"/>
          <w:sz w:val="32"/>
          <w:szCs w:val="32"/>
        </w:rPr>
        <w:t>95</w:t>
      </w:r>
      <w:r w:rsidRPr="00C36A0B">
        <w:rPr>
          <w:rFonts w:hAnsi="ˎ̥" w:cs="宋体" w:hint="eastAsia"/>
          <w:sz w:val="32"/>
          <w:szCs w:val="32"/>
        </w:rPr>
        <w:t>%。</w:t>
      </w:r>
      <w:r w:rsidRPr="00C36A0B">
        <w:rPr>
          <w:rFonts w:hAnsi="ˎ̥" w:cs="宋体" w:hint="eastAsia"/>
          <w:sz w:val="32"/>
          <w:szCs w:val="32"/>
        </w:rPr>
        <w:br/>
      </w:r>
      <w:r w:rsidRPr="0053029E">
        <w:rPr>
          <w:rFonts w:ascii="ˎ̥" w:eastAsia="宋体" w:hAnsi="ˎ̥" w:cs="宋体"/>
          <w:b/>
          <w:bCs/>
          <w:sz w:val="32"/>
          <w:szCs w:val="32"/>
        </w:rPr>
        <w:t xml:space="preserve">　　</w:t>
      </w:r>
      <w:r w:rsidRPr="00CA32F5">
        <w:rPr>
          <w:rFonts w:ascii="黑体" w:eastAsia="黑体" w:hAnsi="ˎ̥" w:cs="宋体" w:hint="eastAsia"/>
          <w:bCs/>
          <w:sz w:val="32"/>
          <w:szCs w:val="32"/>
        </w:rPr>
        <w:t>四、财政拨款收支预算情况说明</w:t>
      </w:r>
      <w:r w:rsidRPr="00CA32F5">
        <w:rPr>
          <w:rFonts w:ascii="黑体" w:eastAsia="黑体" w:hAnsi="ˎ̥" w:cs="宋体" w:hint="eastAsia"/>
          <w:sz w:val="32"/>
          <w:szCs w:val="32"/>
        </w:rPr>
        <w:br/>
      </w:r>
      <w:r w:rsidRPr="0053029E">
        <w:rPr>
          <w:rFonts w:ascii="ˎ̥" w:eastAsia="宋体" w:hAnsi="ˎ̥" w:cs="宋体"/>
          <w:sz w:val="32"/>
          <w:szCs w:val="32"/>
        </w:rPr>
        <w:t xml:space="preserve">　　</w:t>
      </w:r>
      <w:r w:rsidR="0009168B">
        <w:rPr>
          <w:rFonts w:hAnsi="ˎ̥" w:cs="宋体" w:hint="eastAsia"/>
          <w:sz w:val="32"/>
          <w:szCs w:val="32"/>
        </w:rPr>
        <w:t>州商务局</w:t>
      </w:r>
      <w:r w:rsidRPr="00CA32F5">
        <w:rPr>
          <w:rFonts w:hAnsi="ˎ̥" w:cs="宋体" w:hint="eastAsia"/>
          <w:sz w:val="32"/>
          <w:szCs w:val="32"/>
        </w:rPr>
        <w:t>201</w:t>
      </w:r>
      <w:r w:rsidR="00025B29" w:rsidRPr="00CA32F5">
        <w:rPr>
          <w:rFonts w:hAnsi="ˎ̥" w:cs="宋体" w:hint="eastAsia"/>
          <w:sz w:val="32"/>
          <w:szCs w:val="32"/>
        </w:rPr>
        <w:t>9</w:t>
      </w:r>
      <w:r w:rsidRPr="00CA32F5">
        <w:rPr>
          <w:rFonts w:hAnsi="ˎ̥" w:cs="宋体" w:hint="eastAsia"/>
          <w:sz w:val="32"/>
          <w:szCs w:val="32"/>
        </w:rPr>
        <w:t>年财政拨款收支总预算</w:t>
      </w:r>
      <w:r w:rsidR="0009168B">
        <w:rPr>
          <w:rFonts w:hAnsi="ˎ̥" w:cs="宋体" w:hint="eastAsia"/>
          <w:sz w:val="32"/>
          <w:szCs w:val="32"/>
        </w:rPr>
        <w:t>981.46</w:t>
      </w:r>
      <w:r w:rsidRPr="00CA32F5">
        <w:rPr>
          <w:rFonts w:hAnsi="ˎ̥" w:cs="宋体" w:hint="eastAsia"/>
          <w:sz w:val="32"/>
          <w:szCs w:val="32"/>
        </w:rPr>
        <w:t>万元,比201</w:t>
      </w:r>
      <w:r w:rsidR="00025B29" w:rsidRPr="00CA32F5">
        <w:rPr>
          <w:rFonts w:hAnsi="ˎ̥" w:cs="宋体" w:hint="eastAsia"/>
          <w:sz w:val="32"/>
          <w:szCs w:val="32"/>
        </w:rPr>
        <w:t>8</w:t>
      </w:r>
      <w:r w:rsidRPr="00CA32F5">
        <w:rPr>
          <w:rFonts w:hAnsi="ˎ̥" w:cs="宋体" w:hint="eastAsia"/>
          <w:sz w:val="32"/>
          <w:szCs w:val="32"/>
        </w:rPr>
        <w:t>年财政拨款收支总预算增加</w:t>
      </w:r>
      <w:r w:rsidR="0009168B">
        <w:rPr>
          <w:rFonts w:hAnsi="ˎ̥" w:cs="宋体" w:hint="eastAsia"/>
          <w:sz w:val="32"/>
          <w:szCs w:val="32"/>
        </w:rPr>
        <w:t>71.46</w:t>
      </w:r>
      <w:r w:rsidRPr="00CA32F5">
        <w:rPr>
          <w:rFonts w:hAnsi="ˎ̥" w:cs="宋体" w:hint="eastAsia"/>
          <w:sz w:val="32"/>
          <w:szCs w:val="32"/>
        </w:rPr>
        <w:t>万元，主要原因</w:t>
      </w:r>
      <w:r w:rsidR="008F63EB" w:rsidRPr="00CA32F5">
        <w:rPr>
          <w:rFonts w:hAnsi="ˎ̥" w:cs="宋体" w:hint="eastAsia"/>
          <w:sz w:val="32"/>
          <w:szCs w:val="32"/>
        </w:rPr>
        <w:t>:</w:t>
      </w:r>
      <w:r w:rsidRPr="00CA32F5">
        <w:rPr>
          <w:rFonts w:hAnsi="ˎ̥" w:cs="宋体" w:hint="eastAsia"/>
          <w:sz w:val="32"/>
          <w:szCs w:val="32"/>
        </w:rPr>
        <w:t xml:space="preserve">　收入包括：本年一般公共预算拨款收入</w:t>
      </w:r>
      <w:r w:rsidR="0009168B">
        <w:rPr>
          <w:rFonts w:hAnsi="ˎ̥" w:cs="宋体" w:hint="eastAsia"/>
          <w:sz w:val="32"/>
          <w:szCs w:val="32"/>
        </w:rPr>
        <w:t>71.46</w:t>
      </w:r>
      <w:r w:rsidR="00F40C09" w:rsidRPr="00CA32F5">
        <w:rPr>
          <w:rFonts w:hAnsi="ˎ̥" w:cs="宋体" w:hint="eastAsia"/>
          <w:sz w:val="32"/>
          <w:szCs w:val="32"/>
        </w:rPr>
        <w:t>万元</w:t>
      </w:r>
      <w:r w:rsidRPr="00CA32F5">
        <w:rPr>
          <w:rFonts w:hAnsi="ˎ̥" w:cs="宋体" w:hint="eastAsia"/>
          <w:sz w:val="32"/>
          <w:szCs w:val="32"/>
        </w:rPr>
        <w:t>，上年结转财政拨款资金</w:t>
      </w:r>
      <w:r w:rsidR="0009168B">
        <w:rPr>
          <w:rFonts w:hAnsi="ˎ̥" w:cs="宋体" w:hint="eastAsia"/>
          <w:sz w:val="32"/>
          <w:szCs w:val="32"/>
        </w:rPr>
        <w:t>0</w:t>
      </w:r>
      <w:r w:rsidRPr="00CA32F5">
        <w:rPr>
          <w:rFonts w:hAnsi="ˎ̥" w:cs="宋体" w:hint="eastAsia"/>
          <w:sz w:val="32"/>
          <w:szCs w:val="32"/>
        </w:rPr>
        <w:t>万元　；</w:t>
      </w:r>
      <w:r w:rsidRPr="00CA32F5">
        <w:rPr>
          <w:rFonts w:hAnsi="ˎ̥" w:cs="宋体" w:hint="eastAsia"/>
          <w:sz w:val="32"/>
          <w:szCs w:val="32"/>
        </w:rPr>
        <w:br/>
        <w:t xml:space="preserve">　　支出包括：</w:t>
      </w:r>
      <w:r w:rsidR="0009168B" w:rsidRPr="00981206">
        <w:rPr>
          <w:rFonts w:hAnsi="ˎ̥" w:cs="宋体" w:hint="eastAsia"/>
          <w:sz w:val="32"/>
          <w:szCs w:val="32"/>
        </w:rPr>
        <w:t>一般公共服务支出</w:t>
      </w:r>
      <w:r w:rsidR="004F467F">
        <w:rPr>
          <w:rFonts w:hAnsi="ˎ̥" w:cs="宋体" w:hint="eastAsia"/>
          <w:sz w:val="32"/>
          <w:szCs w:val="32"/>
        </w:rPr>
        <w:t>72.13</w:t>
      </w:r>
      <w:r w:rsidR="0009168B" w:rsidRPr="00981206">
        <w:rPr>
          <w:rFonts w:hAnsi="ˎ̥" w:cs="宋体" w:hint="eastAsia"/>
          <w:sz w:val="32"/>
          <w:szCs w:val="32"/>
        </w:rPr>
        <w:t>万元</w:t>
      </w:r>
      <w:r w:rsidR="0009168B">
        <w:rPr>
          <w:rFonts w:hAnsi="ˎ̥" w:cs="宋体" w:hint="eastAsia"/>
          <w:sz w:val="32"/>
          <w:szCs w:val="32"/>
        </w:rPr>
        <w:t>，</w:t>
      </w:r>
      <w:r w:rsidR="0009168B" w:rsidRPr="00981206">
        <w:rPr>
          <w:rFonts w:hAnsi="ˎ̥" w:cs="宋体" w:hint="eastAsia"/>
          <w:sz w:val="32"/>
          <w:szCs w:val="32"/>
        </w:rPr>
        <w:t>教育支出</w:t>
      </w:r>
      <w:r w:rsidR="0009168B">
        <w:rPr>
          <w:rFonts w:hAnsi="ˎ̥" w:cs="宋体" w:hint="eastAsia"/>
          <w:sz w:val="32"/>
          <w:szCs w:val="32"/>
        </w:rPr>
        <w:t>0</w:t>
      </w:r>
      <w:r w:rsidR="0009168B" w:rsidRPr="00981206">
        <w:rPr>
          <w:rFonts w:hAnsi="ˎ̥" w:cs="宋体" w:hint="eastAsia"/>
          <w:sz w:val="32"/>
          <w:szCs w:val="32"/>
        </w:rPr>
        <w:t>万元，文化体育与传媒支出</w:t>
      </w:r>
      <w:r w:rsidR="0009168B">
        <w:rPr>
          <w:rFonts w:hAnsi="ˎ̥" w:cs="宋体" w:hint="eastAsia"/>
          <w:sz w:val="32"/>
          <w:szCs w:val="32"/>
        </w:rPr>
        <w:t>0</w:t>
      </w:r>
      <w:r w:rsidR="0009168B" w:rsidRPr="00981206">
        <w:rPr>
          <w:rFonts w:hAnsi="ˎ̥" w:cs="宋体" w:hint="eastAsia"/>
          <w:sz w:val="32"/>
          <w:szCs w:val="32"/>
        </w:rPr>
        <w:t>万元，社会保障和就业支出</w:t>
      </w:r>
      <w:r w:rsidR="004F467F">
        <w:rPr>
          <w:rFonts w:hAnsi="ˎ̥" w:cs="宋体" w:hint="eastAsia"/>
          <w:sz w:val="32"/>
          <w:szCs w:val="32"/>
        </w:rPr>
        <w:t>－3.3</w:t>
      </w:r>
      <w:r w:rsidR="0009168B" w:rsidRPr="00981206">
        <w:rPr>
          <w:rFonts w:hAnsi="ˎ̥" w:cs="宋体" w:hint="eastAsia"/>
          <w:sz w:val="32"/>
          <w:szCs w:val="32"/>
        </w:rPr>
        <w:t>万元，医疗卫生与计划生育支出</w:t>
      </w:r>
      <w:r w:rsidR="004F467F">
        <w:rPr>
          <w:rFonts w:hAnsi="ˎ̥" w:cs="宋体" w:hint="eastAsia"/>
          <w:sz w:val="32"/>
          <w:szCs w:val="32"/>
        </w:rPr>
        <w:t>3.74</w:t>
      </w:r>
      <w:r w:rsidR="0009168B" w:rsidRPr="00981206">
        <w:rPr>
          <w:rFonts w:hAnsi="ˎ̥" w:cs="宋体" w:hint="eastAsia"/>
          <w:sz w:val="32"/>
          <w:szCs w:val="32"/>
        </w:rPr>
        <w:t>万元，住房保障支出</w:t>
      </w:r>
      <w:r w:rsidR="004F467F">
        <w:rPr>
          <w:rFonts w:hAnsi="ˎ̥" w:cs="宋体" w:hint="eastAsia"/>
          <w:sz w:val="32"/>
          <w:szCs w:val="32"/>
        </w:rPr>
        <w:t>－1.11</w:t>
      </w:r>
      <w:r w:rsidR="0009168B" w:rsidRPr="00981206">
        <w:rPr>
          <w:rFonts w:hAnsi="ˎ̥" w:cs="宋体" w:hint="eastAsia"/>
          <w:sz w:val="32"/>
          <w:szCs w:val="32"/>
        </w:rPr>
        <w:t>万元。</w:t>
      </w:r>
      <w:r w:rsidRPr="00CA32F5">
        <w:rPr>
          <w:rFonts w:hAnsi="ˎ̥" w:cs="宋体" w:hint="eastAsia"/>
          <w:sz w:val="32"/>
          <w:szCs w:val="32"/>
        </w:rPr>
        <w:br/>
      </w:r>
      <w:r w:rsidRPr="0053029E">
        <w:rPr>
          <w:rFonts w:ascii="ˎ̥" w:eastAsia="宋体" w:hAnsi="ˎ̥" w:cs="宋体"/>
          <w:b/>
          <w:bCs/>
          <w:sz w:val="32"/>
          <w:szCs w:val="32"/>
        </w:rPr>
        <w:t xml:space="preserve">　　</w:t>
      </w:r>
      <w:r w:rsidRPr="00547439">
        <w:rPr>
          <w:rFonts w:ascii="黑体" w:eastAsia="黑体" w:hAnsi="ˎ̥" w:cs="宋体" w:hint="eastAsia"/>
          <w:bCs/>
          <w:sz w:val="32"/>
          <w:szCs w:val="32"/>
        </w:rPr>
        <w:t>五、一般公共预算当年拨款情况说明</w:t>
      </w:r>
      <w:r w:rsidRPr="00547439">
        <w:rPr>
          <w:rFonts w:ascii="黑体" w:eastAsia="黑体" w:hAnsi="ˎ̥" w:cs="宋体" w:hint="eastAsia"/>
          <w:sz w:val="32"/>
          <w:szCs w:val="32"/>
        </w:rPr>
        <w:br/>
      </w:r>
      <w:r w:rsidR="00173942">
        <w:rPr>
          <w:rFonts w:ascii="ˎ̥" w:eastAsia="宋体" w:hAnsi="ˎ̥" w:cs="宋体"/>
          <w:sz w:val="32"/>
          <w:szCs w:val="32"/>
        </w:rPr>
        <w:t xml:space="preserve">　</w:t>
      </w:r>
      <w:r w:rsidRPr="00547439">
        <w:rPr>
          <w:rFonts w:ascii="楷体_GB2312" w:eastAsia="楷体_GB2312" w:hAnsi="ˎ̥" w:cs="宋体" w:hint="eastAsia"/>
          <w:b/>
          <w:sz w:val="32"/>
          <w:szCs w:val="32"/>
        </w:rPr>
        <w:t>（一）一般公共预算当年拨款规模变化情况</w:t>
      </w:r>
      <w:r w:rsidRPr="00547439">
        <w:rPr>
          <w:rFonts w:ascii="楷体_GB2312" w:eastAsia="楷体_GB2312" w:hAnsi="ˎ̥" w:cs="宋体" w:hint="eastAsia"/>
          <w:b/>
          <w:sz w:val="32"/>
          <w:szCs w:val="32"/>
        </w:rPr>
        <w:br/>
      </w:r>
      <w:r w:rsidR="005C6FBB">
        <w:rPr>
          <w:rFonts w:hAnsi="ˎ̥" w:cs="宋体" w:hint="eastAsia"/>
          <w:sz w:val="32"/>
          <w:szCs w:val="32"/>
        </w:rPr>
        <w:lastRenderedPageBreak/>
        <w:t xml:space="preserve">     州商务局</w:t>
      </w:r>
      <w:r w:rsidR="00085137" w:rsidRPr="00547439">
        <w:rPr>
          <w:rFonts w:hAnsi="ˎ̥" w:cs="宋体" w:hint="eastAsia"/>
          <w:sz w:val="32"/>
          <w:szCs w:val="32"/>
        </w:rPr>
        <w:t>201</w:t>
      </w:r>
      <w:r w:rsidR="00025B29" w:rsidRPr="00547439">
        <w:rPr>
          <w:rFonts w:hAnsi="ˎ̥" w:cs="宋体" w:hint="eastAsia"/>
          <w:sz w:val="32"/>
          <w:szCs w:val="32"/>
        </w:rPr>
        <w:t>9</w:t>
      </w:r>
      <w:r w:rsidR="00085137" w:rsidRPr="00547439">
        <w:rPr>
          <w:rFonts w:hAnsi="ˎ̥" w:cs="宋体" w:hint="eastAsia"/>
          <w:sz w:val="32"/>
          <w:szCs w:val="32"/>
        </w:rPr>
        <w:t>年</w:t>
      </w:r>
      <w:r w:rsidRPr="00547439">
        <w:rPr>
          <w:rFonts w:hAnsi="ˎ̥" w:cs="宋体" w:hint="eastAsia"/>
          <w:sz w:val="32"/>
          <w:szCs w:val="32"/>
        </w:rPr>
        <w:t>一般公共预算当年拨款</w:t>
      </w:r>
      <w:r w:rsidR="005C6FBB">
        <w:rPr>
          <w:rFonts w:hAnsi="ˎ̥" w:cs="宋体" w:hint="eastAsia"/>
          <w:sz w:val="32"/>
          <w:szCs w:val="32"/>
        </w:rPr>
        <w:t>981.46</w:t>
      </w:r>
      <w:r w:rsidRPr="00547439">
        <w:rPr>
          <w:rFonts w:hAnsi="ˎ̥" w:cs="宋体" w:hint="eastAsia"/>
          <w:sz w:val="32"/>
          <w:szCs w:val="32"/>
        </w:rPr>
        <w:t>万元，比201</w:t>
      </w:r>
      <w:r w:rsidR="00424F18" w:rsidRPr="00547439">
        <w:rPr>
          <w:rFonts w:hAnsi="ˎ̥" w:cs="宋体" w:hint="eastAsia"/>
          <w:sz w:val="32"/>
          <w:szCs w:val="32"/>
        </w:rPr>
        <w:t>8</w:t>
      </w:r>
      <w:r w:rsidRPr="00547439">
        <w:rPr>
          <w:rFonts w:hAnsi="ˎ̥" w:cs="宋体" w:hint="eastAsia"/>
          <w:sz w:val="32"/>
          <w:szCs w:val="32"/>
        </w:rPr>
        <w:t>年预算数增加</w:t>
      </w:r>
      <w:r w:rsidR="005C6FBB">
        <w:rPr>
          <w:rFonts w:hAnsi="ˎ̥" w:cs="宋体" w:hint="eastAsia"/>
          <w:sz w:val="32"/>
          <w:szCs w:val="32"/>
        </w:rPr>
        <w:t>71.46</w:t>
      </w:r>
      <w:r w:rsidRPr="00547439">
        <w:rPr>
          <w:rFonts w:hAnsi="ˎ̥" w:cs="宋体" w:hint="eastAsia"/>
          <w:sz w:val="32"/>
          <w:szCs w:val="32"/>
        </w:rPr>
        <w:t>万元，主要是基本支出增加</w:t>
      </w:r>
      <w:r w:rsidR="004F467F">
        <w:rPr>
          <w:rFonts w:hAnsi="ˎ̥" w:cs="宋体" w:hint="eastAsia"/>
          <w:sz w:val="32"/>
          <w:szCs w:val="32"/>
        </w:rPr>
        <w:t>－13.02</w:t>
      </w:r>
      <w:r w:rsidRPr="00547439">
        <w:rPr>
          <w:rFonts w:hAnsi="ˎ̥" w:cs="宋体" w:hint="eastAsia"/>
          <w:sz w:val="32"/>
          <w:szCs w:val="32"/>
        </w:rPr>
        <w:t>万元，主要原因</w:t>
      </w:r>
      <w:r w:rsidR="00085137" w:rsidRPr="00547439">
        <w:rPr>
          <w:rFonts w:hAnsi="ˎ̥" w:cs="宋体" w:hint="eastAsia"/>
          <w:sz w:val="32"/>
          <w:szCs w:val="32"/>
        </w:rPr>
        <w:t>:</w:t>
      </w:r>
      <w:r w:rsidR="004F467F">
        <w:rPr>
          <w:rFonts w:hAnsi="ˎ̥" w:cs="宋体" w:hint="eastAsia"/>
          <w:sz w:val="32"/>
          <w:szCs w:val="32"/>
        </w:rPr>
        <w:t>2019年退休2人，所涉及的工资和公用相对减少。项目增加84.48万元，主要原因是项目净增加2个，经费相对增加。</w:t>
      </w:r>
      <w:r w:rsidRPr="0053029E">
        <w:rPr>
          <w:rFonts w:ascii="ˎ̥" w:eastAsia="宋体" w:hAnsi="ˎ̥" w:cs="宋体"/>
          <w:sz w:val="32"/>
          <w:szCs w:val="32"/>
        </w:rPr>
        <w:t xml:space="preserve">　</w:t>
      </w:r>
    </w:p>
    <w:p w:rsidR="00460642" w:rsidRDefault="00352854" w:rsidP="00173942">
      <w:pPr>
        <w:pStyle w:val="1"/>
        <w:spacing w:before="0" w:line="500" w:lineRule="atLeast"/>
        <w:ind w:firstLineChars="98" w:firstLine="315"/>
        <w:rPr>
          <w:rFonts w:hAnsi="ˎ̥" w:cs="宋体" w:hint="eastAsia"/>
          <w:sz w:val="32"/>
          <w:szCs w:val="32"/>
        </w:rPr>
      </w:pPr>
      <w:r w:rsidRPr="00547439">
        <w:rPr>
          <w:rFonts w:ascii="楷体_GB2312" w:eastAsia="楷体_GB2312" w:hAnsi="ˎ̥" w:cs="宋体" w:hint="eastAsia"/>
          <w:b/>
          <w:sz w:val="32"/>
          <w:szCs w:val="32"/>
        </w:rPr>
        <w:t>（二）一般公共预算当年拨款结构情况</w:t>
      </w:r>
      <w:r w:rsidRPr="0053029E">
        <w:rPr>
          <w:rFonts w:ascii="ˎ̥" w:eastAsia="宋体" w:hAnsi="ˎ̥" w:cs="宋体"/>
          <w:sz w:val="32"/>
          <w:szCs w:val="32"/>
        </w:rPr>
        <w:br/>
      </w:r>
      <w:r w:rsidRPr="0053029E">
        <w:rPr>
          <w:rFonts w:ascii="ˎ̥" w:eastAsia="宋体" w:hAnsi="ˎ̥" w:cs="宋体"/>
          <w:sz w:val="32"/>
          <w:szCs w:val="32"/>
        </w:rPr>
        <w:t xml:space="preserve">　　</w:t>
      </w:r>
      <w:r w:rsidRPr="00547439">
        <w:rPr>
          <w:rFonts w:hAnsi="ˎ̥" w:cs="宋体" w:hint="eastAsia"/>
          <w:sz w:val="32"/>
          <w:szCs w:val="32"/>
        </w:rPr>
        <w:t>一般公共服务支出</w:t>
      </w:r>
      <w:r w:rsidR="00CF44FE">
        <w:rPr>
          <w:rFonts w:hAnsi="ˎ̥" w:cs="宋体" w:hint="eastAsia"/>
          <w:sz w:val="32"/>
          <w:szCs w:val="32"/>
        </w:rPr>
        <w:t>806.1</w:t>
      </w:r>
      <w:r w:rsidR="00126FEE">
        <w:rPr>
          <w:rFonts w:hAnsi="ˎ̥" w:cs="宋体" w:hint="eastAsia"/>
          <w:sz w:val="32"/>
          <w:szCs w:val="32"/>
        </w:rPr>
        <w:t>0</w:t>
      </w:r>
      <w:r w:rsidRPr="00547439">
        <w:rPr>
          <w:rFonts w:hAnsi="ˎ̥" w:cs="宋体" w:hint="eastAsia"/>
          <w:sz w:val="32"/>
          <w:szCs w:val="32"/>
        </w:rPr>
        <w:t>万元，占</w:t>
      </w:r>
      <w:r w:rsidR="00CF44FE">
        <w:rPr>
          <w:rFonts w:hAnsi="ˎ̥" w:cs="宋体" w:hint="eastAsia"/>
          <w:sz w:val="32"/>
          <w:szCs w:val="32"/>
        </w:rPr>
        <w:t>82.1</w:t>
      </w:r>
      <w:r w:rsidR="00126FEE">
        <w:rPr>
          <w:rFonts w:hAnsi="ˎ̥" w:cs="宋体" w:hint="eastAsia"/>
          <w:sz w:val="32"/>
          <w:szCs w:val="32"/>
        </w:rPr>
        <w:t>3</w:t>
      </w:r>
      <w:r w:rsidRPr="00547439">
        <w:rPr>
          <w:rFonts w:hAnsi="ˎ̥" w:cs="宋体" w:hint="eastAsia"/>
          <w:sz w:val="32"/>
          <w:szCs w:val="32"/>
        </w:rPr>
        <w:t>%；教育支出</w:t>
      </w:r>
      <w:r w:rsidR="00CF44FE">
        <w:rPr>
          <w:rFonts w:hAnsi="ˎ̥" w:cs="宋体" w:hint="eastAsia"/>
          <w:sz w:val="32"/>
          <w:szCs w:val="32"/>
        </w:rPr>
        <w:t>0</w:t>
      </w:r>
      <w:r w:rsidRPr="00547439">
        <w:rPr>
          <w:rFonts w:hAnsi="ˎ̥" w:cs="宋体" w:hint="eastAsia"/>
          <w:sz w:val="32"/>
          <w:szCs w:val="32"/>
        </w:rPr>
        <w:t>万元，占</w:t>
      </w:r>
      <w:r w:rsidR="00CF44FE">
        <w:rPr>
          <w:rFonts w:hAnsi="ˎ̥" w:cs="宋体" w:hint="eastAsia"/>
          <w:sz w:val="32"/>
          <w:szCs w:val="32"/>
        </w:rPr>
        <w:t>0</w:t>
      </w:r>
      <w:r w:rsidRPr="00547439">
        <w:rPr>
          <w:rFonts w:hAnsi="ˎ̥" w:cs="宋体" w:hint="eastAsia"/>
          <w:sz w:val="32"/>
          <w:szCs w:val="32"/>
        </w:rPr>
        <w:t>%；文化体育与传媒支出</w:t>
      </w:r>
      <w:r w:rsidR="00CF44FE">
        <w:rPr>
          <w:rFonts w:hAnsi="ˎ̥" w:cs="宋体" w:hint="eastAsia"/>
          <w:sz w:val="32"/>
          <w:szCs w:val="32"/>
        </w:rPr>
        <w:t>0</w:t>
      </w:r>
      <w:r w:rsidRPr="00547439">
        <w:rPr>
          <w:rFonts w:hAnsi="ˎ̥" w:cs="宋体" w:hint="eastAsia"/>
          <w:sz w:val="32"/>
          <w:szCs w:val="32"/>
        </w:rPr>
        <w:t>万元，占</w:t>
      </w:r>
      <w:r w:rsidR="00CF44FE">
        <w:rPr>
          <w:rFonts w:hAnsi="ˎ̥" w:cs="宋体" w:hint="eastAsia"/>
          <w:sz w:val="32"/>
          <w:szCs w:val="32"/>
        </w:rPr>
        <w:t>0</w:t>
      </w:r>
      <w:r w:rsidRPr="00547439">
        <w:rPr>
          <w:rFonts w:hAnsi="ˎ̥" w:cs="宋体" w:hint="eastAsia"/>
          <w:sz w:val="32"/>
          <w:szCs w:val="32"/>
        </w:rPr>
        <w:t>%；社会保障和就业支出</w:t>
      </w:r>
      <w:r w:rsidR="00CF44FE">
        <w:rPr>
          <w:rFonts w:hAnsi="ˎ̥" w:cs="宋体" w:hint="eastAsia"/>
          <w:sz w:val="32"/>
          <w:szCs w:val="32"/>
        </w:rPr>
        <w:t>103.6</w:t>
      </w:r>
      <w:r w:rsidR="00126FEE">
        <w:rPr>
          <w:rFonts w:hAnsi="ˎ̥" w:cs="宋体" w:hint="eastAsia"/>
          <w:sz w:val="32"/>
          <w:szCs w:val="32"/>
        </w:rPr>
        <w:t>1</w:t>
      </w:r>
      <w:r w:rsidRPr="00547439">
        <w:rPr>
          <w:rFonts w:hAnsi="ˎ̥" w:cs="宋体" w:hint="eastAsia"/>
          <w:sz w:val="32"/>
          <w:szCs w:val="32"/>
        </w:rPr>
        <w:t>万元，占</w:t>
      </w:r>
      <w:r w:rsidR="00CF44FE">
        <w:rPr>
          <w:rFonts w:hAnsi="ˎ̥" w:cs="宋体" w:hint="eastAsia"/>
          <w:sz w:val="32"/>
          <w:szCs w:val="32"/>
        </w:rPr>
        <w:t>10.5</w:t>
      </w:r>
      <w:r w:rsidR="00126FEE">
        <w:rPr>
          <w:rFonts w:hAnsi="ˎ̥" w:cs="宋体" w:hint="eastAsia"/>
          <w:sz w:val="32"/>
          <w:szCs w:val="32"/>
        </w:rPr>
        <w:t>6</w:t>
      </w:r>
      <w:r w:rsidRPr="00547439">
        <w:rPr>
          <w:rFonts w:hAnsi="ˎ̥" w:cs="宋体" w:hint="eastAsia"/>
          <w:sz w:val="32"/>
          <w:szCs w:val="32"/>
        </w:rPr>
        <w:t>%；医疗卫生与计划生育支出</w:t>
      </w:r>
      <w:r w:rsidR="00CF44FE">
        <w:rPr>
          <w:rFonts w:hAnsi="ˎ̥" w:cs="宋体" w:hint="eastAsia"/>
          <w:sz w:val="32"/>
          <w:szCs w:val="32"/>
        </w:rPr>
        <w:t>25.4</w:t>
      </w:r>
      <w:r w:rsidR="00126FEE">
        <w:rPr>
          <w:rFonts w:hAnsi="ˎ̥" w:cs="宋体" w:hint="eastAsia"/>
          <w:sz w:val="32"/>
          <w:szCs w:val="32"/>
        </w:rPr>
        <w:t>5</w:t>
      </w:r>
      <w:r w:rsidRPr="00547439">
        <w:rPr>
          <w:rFonts w:hAnsi="ˎ̥" w:cs="宋体" w:hint="eastAsia"/>
          <w:sz w:val="32"/>
          <w:szCs w:val="32"/>
        </w:rPr>
        <w:t>万元，占</w:t>
      </w:r>
      <w:r w:rsidR="00CF44FE">
        <w:rPr>
          <w:rFonts w:hAnsi="ˎ̥" w:cs="宋体" w:hint="eastAsia"/>
          <w:sz w:val="32"/>
          <w:szCs w:val="32"/>
        </w:rPr>
        <w:t>2.59</w:t>
      </w:r>
      <w:r w:rsidRPr="00547439">
        <w:rPr>
          <w:rFonts w:hAnsi="ˎ̥" w:cs="宋体" w:hint="eastAsia"/>
          <w:sz w:val="32"/>
          <w:szCs w:val="32"/>
        </w:rPr>
        <w:t>%；住房保障支出</w:t>
      </w:r>
      <w:r w:rsidR="00CF44FE">
        <w:rPr>
          <w:rFonts w:hAnsi="ˎ̥" w:cs="宋体" w:hint="eastAsia"/>
          <w:sz w:val="32"/>
          <w:szCs w:val="32"/>
        </w:rPr>
        <w:t>46.</w:t>
      </w:r>
      <w:r w:rsidR="00126FEE">
        <w:rPr>
          <w:rFonts w:hAnsi="ˎ̥" w:cs="宋体" w:hint="eastAsia"/>
          <w:sz w:val="32"/>
          <w:szCs w:val="32"/>
        </w:rPr>
        <w:t>30</w:t>
      </w:r>
      <w:r w:rsidRPr="00547439">
        <w:rPr>
          <w:rFonts w:hAnsi="ˎ̥" w:cs="宋体" w:hint="eastAsia"/>
          <w:sz w:val="32"/>
          <w:szCs w:val="32"/>
        </w:rPr>
        <w:t>万元，占</w:t>
      </w:r>
      <w:r w:rsidR="00CF44FE">
        <w:rPr>
          <w:rFonts w:hAnsi="ˎ̥" w:cs="宋体" w:hint="eastAsia"/>
          <w:sz w:val="32"/>
          <w:szCs w:val="32"/>
        </w:rPr>
        <w:t>4.72</w:t>
      </w:r>
      <w:r w:rsidRPr="00547439">
        <w:rPr>
          <w:rFonts w:hAnsi="ˎ̥" w:cs="宋体" w:hint="eastAsia"/>
          <w:sz w:val="32"/>
          <w:szCs w:val="32"/>
        </w:rPr>
        <w:t>%。</w:t>
      </w:r>
      <w:r w:rsidRPr="00547439">
        <w:rPr>
          <w:rFonts w:hAnsi="ˎ̥" w:cs="宋体" w:hint="eastAsia"/>
          <w:sz w:val="32"/>
          <w:szCs w:val="32"/>
        </w:rPr>
        <w:br/>
      </w:r>
      <w:r w:rsidR="00173942">
        <w:rPr>
          <w:rFonts w:ascii="ˎ̥" w:eastAsia="宋体" w:hAnsi="ˎ̥" w:cs="宋体"/>
          <w:sz w:val="32"/>
          <w:szCs w:val="32"/>
        </w:rPr>
        <w:t xml:space="preserve">　</w:t>
      </w:r>
      <w:r w:rsidR="00173942">
        <w:rPr>
          <w:rFonts w:ascii="ˎ̥" w:eastAsia="宋体" w:hAnsi="ˎ̥" w:cs="宋体" w:hint="eastAsia"/>
          <w:sz w:val="32"/>
          <w:szCs w:val="32"/>
        </w:rPr>
        <w:t xml:space="preserve"> </w:t>
      </w:r>
      <w:r w:rsidRPr="00460642">
        <w:rPr>
          <w:rFonts w:ascii="楷体_GB2312" w:eastAsia="楷体_GB2312" w:hAnsi="ˎ̥" w:cs="宋体" w:hint="eastAsia"/>
          <w:b/>
          <w:sz w:val="32"/>
          <w:szCs w:val="32"/>
        </w:rPr>
        <w:t>（三）一般公共预算当年拨款具体使用情况</w:t>
      </w:r>
      <w:r w:rsidRPr="00460642">
        <w:rPr>
          <w:rFonts w:ascii="楷体_GB2312" w:eastAsia="楷体_GB2312" w:hAnsi="ˎ̥" w:cs="宋体" w:hint="eastAsia"/>
          <w:b/>
          <w:sz w:val="32"/>
          <w:szCs w:val="32"/>
        </w:rPr>
        <w:br/>
      </w:r>
      <w:r w:rsidRPr="0053029E">
        <w:rPr>
          <w:rFonts w:ascii="ˎ̥" w:eastAsia="宋体" w:hAnsi="ˎ̥" w:cs="宋体"/>
          <w:sz w:val="32"/>
          <w:szCs w:val="32"/>
        </w:rPr>
        <w:t xml:space="preserve">　　</w:t>
      </w:r>
      <w:r w:rsidR="00460642" w:rsidRPr="001D29FD">
        <w:rPr>
          <w:rFonts w:hAnsi="ˎ̥" w:cs="宋体" w:hint="eastAsia"/>
          <w:sz w:val="32"/>
          <w:szCs w:val="32"/>
        </w:rPr>
        <w:t>1．一般公共服务</w:t>
      </w:r>
      <w:r w:rsidR="00460642">
        <w:rPr>
          <w:rFonts w:hAnsi="ˎ̥" w:cs="宋体" w:hint="eastAsia"/>
          <w:sz w:val="32"/>
          <w:szCs w:val="32"/>
        </w:rPr>
        <w:t>商贸</w:t>
      </w:r>
      <w:r w:rsidR="00460642" w:rsidRPr="001D29FD">
        <w:rPr>
          <w:rFonts w:hAnsi="ˎ̥" w:cs="宋体" w:hint="eastAsia"/>
          <w:sz w:val="32"/>
          <w:szCs w:val="32"/>
        </w:rPr>
        <w:t>事务行政运行201</w:t>
      </w:r>
      <w:r w:rsidR="00460642">
        <w:rPr>
          <w:rFonts w:hAnsi="ˎ̥" w:cs="宋体" w:hint="eastAsia"/>
          <w:sz w:val="32"/>
          <w:szCs w:val="32"/>
        </w:rPr>
        <w:t>9</w:t>
      </w:r>
      <w:r w:rsidR="00460642" w:rsidRPr="001D29FD">
        <w:rPr>
          <w:rFonts w:hAnsi="ˎ̥" w:cs="宋体" w:hint="eastAsia"/>
          <w:sz w:val="32"/>
          <w:szCs w:val="32"/>
        </w:rPr>
        <w:t>年预算数为</w:t>
      </w:r>
      <w:r w:rsidR="00FB0C07">
        <w:rPr>
          <w:rFonts w:hAnsi="ˎ̥" w:cs="宋体" w:hint="eastAsia"/>
          <w:sz w:val="32"/>
          <w:szCs w:val="32"/>
        </w:rPr>
        <w:t>492.5</w:t>
      </w:r>
      <w:r w:rsidR="00126FEE">
        <w:rPr>
          <w:rFonts w:hAnsi="ˎ̥" w:cs="宋体" w:hint="eastAsia"/>
          <w:sz w:val="32"/>
          <w:szCs w:val="32"/>
        </w:rPr>
        <w:t>0</w:t>
      </w:r>
      <w:r w:rsidR="00460642" w:rsidRPr="001D29FD">
        <w:rPr>
          <w:rFonts w:hAnsi="ˎ̥" w:cs="宋体" w:hint="eastAsia"/>
          <w:sz w:val="32"/>
          <w:szCs w:val="32"/>
        </w:rPr>
        <w:t>万元，主要用于 :</w:t>
      </w:r>
      <w:r w:rsidR="00460642">
        <w:rPr>
          <w:rFonts w:hAnsi="ˎ̥" w:cs="宋体" w:hint="eastAsia"/>
          <w:sz w:val="32"/>
          <w:szCs w:val="32"/>
        </w:rPr>
        <w:t>人员工资、公务运行。</w:t>
      </w:r>
      <w:r w:rsidR="00460642" w:rsidRPr="001D29FD">
        <w:rPr>
          <w:rFonts w:hAnsi="ˎ̥" w:cs="宋体" w:hint="eastAsia"/>
          <w:sz w:val="32"/>
          <w:szCs w:val="32"/>
        </w:rPr>
        <w:br/>
        <w:t xml:space="preserve">　　</w:t>
      </w:r>
      <w:r w:rsidR="00460642">
        <w:rPr>
          <w:rFonts w:hAnsi="ˎ̥" w:cs="宋体" w:hint="eastAsia"/>
          <w:sz w:val="32"/>
          <w:szCs w:val="32"/>
        </w:rPr>
        <w:t>2</w:t>
      </w:r>
      <w:r w:rsidR="00460642" w:rsidRPr="001D29FD">
        <w:rPr>
          <w:rFonts w:hAnsi="ˎ̥" w:cs="宋体" w:hint="eastAsia"/>
          <w:sz w:val="32"/>
          <w:szCs w:val="32"/>
        </w:rPr>
        <w:t>．一般公共服务</w:t>
      </w:r>
      <w:r w:rsidR="00460642">
        <w:rPr>
          <w:rFonts w:hAnsi="ˎ̥" w:cs="宋体" w:hint="eastAsia"/>
          <w:sz w:val="32"/>
          <w:szCs w:val="32"/>
        </w:rPr>
        <w:t>商贸</w:t>
      </w:r>
      <w:r w:rsidR="00460642" w:rsidRPr="001D29FD">
        <w:rPr>
          <w:rFonts w:hAnsi="ˎ̥" w:cs="宋体" w:hint="eastAsia"/>
          <w:sz w:val="32"/>
          <w:szCs w:val="32"/>
        </w:rPr>
        <w:t>事务</w:t>
      </w:r>
      <w:r w:rsidR="00460642">
        <w:rPr>
          <w:rFonts w:hAnsi="ˎ̥" w:cs="宋体" w:hint="eastAsia"/>
          <w:sz w:val="32"/>
          <w:szCs w:val="32"/>
        </w:rPr>
        <w:t>一般行政管理事务</w:t>
      </w:r>
      <w:r w:rsidR="00460642" w:rsidRPr="001D29FD">
        <w:rPr>
          <w:rFonts w:hAnsi="ˎ̥" w:cs="宋体" w:hint="eastAsia"/>
          <w:sz w:val="32"/>
          <w:szCs w:val="32"/>
        </w:rPr>
        <w:t>201</w:t>
      </w:r>
      <w:r w:rsidR="00FB0C07">
        <w:rPr>
          <w:rFonts w:hAnsi="ˎ̥" w:cs="宋体" w:hint="eastAsia"/>
          <w:sz w:val="32"/>
          <w:szCs w:val="32"/>
        </w:rPr>
        <w:t>9</w:t>
      </w:r>
      <w:r w:rsidR="00460642" w:rsidRPr="001D29FD">
        <w:rPr>
          <w:rFonts w:hAnsi="ˎ̥" w:cs="宋体" w:hint="eastAsia"/>
          <w:sz w:val="32"/>
          <w:szCs w:val="32"/>
        </w:rPr>
        <w:t>年预算数为</w:t>
      </w:r>
      <w:r w:rsidR="00FB0C07">
        <w:rPr>
          <w:rFonts w:hAnsi="ˎ̥" w:cs="宋体" w:hint="eastAsia"/>
          <w:sz w:val="32"/>
          <w:szCs w:val="32"/>
        </w:rPr>
        <w:t>90.4</w:t>
      </w:r>
      <w:r w:rsidR="00333DCB">
        <w:rPr>
          <w:rFonts w:hAnsi="ˎ̥" w:cs="宋体" w:hint="eastAsia"/>
          <w:sz w:val="32"/>
          <w:szCs w:val="32"/>
        </w:rPr>
        <w:t>9</w:t>
      </w:r>
      <w:r w:rsidR="00460642" w:rsidRPr="001D29FD">
        <w:rPr>
          <w:rFonts w:hAnsi="ˎ̥" w:cs="宋体" w:hint="eastAsia"/>
          <w:sz w:val="32"/>
          <w:szCs w:val="32"/>
        </w:rPr>
        <w:t>万元，主要用于 :</w:t>
      </w:r>
      <w:r w:rsidR="00460642">
        <w:rPr>
          <w:rFonts w:hAnsi="ˎ̥" w:cs="宋体" w:hint="eastAsia"/>
          <w:sz w:val="32"/>
          <w:szCs w:val="32"/>
        </w:rPr>
        <w:t>为</w:t>
      </w:r>
      <w:proofErr w:type="gramStart"/>
      <w:r w:rsidR="00460642">
        <w:rPr>
          <w:rFonts w:hAnsi="ˎ̥" w:cs="宋体" w:hint="eastAsia"/>
          <w:sz w:val="32"/>
          <w:szCs w:val="32"/>
        </w:rPr>
        <w:t>保机关</w:t>
      </w:r>
      <w:proofErr w:type="gramEnd"/>
      <w:r w:rsidR="00460642">
        <w:rPr>
          <w:rFonts w:hAnsi="ˎ̥" w:cs="宋体" w:hint="eastAsia"/>
          <w:sz w:val="32"/>
          <w:szCs w:val="32"/>
        </w:rPr>
        <w:t>正常运转必须的项目工作经费。</w:t>
      </w:r>
      <w:r w:rsidR="00460642" w:rsidRPr="001D29FD">
        <w:rPr>
          <w:rFonts w:hAnsi="ˎ̥" w:cs="宋体" w:hint="eastAsia"/>
          <w:sz w:val="32"/>
          <w:szCs w:val="32"/>
        </w:rPr>
        <w:br/>
        <w:t xml:space="preserve">　</w:t>
      </w:r>
      <w:r w:rsidR="00460642">
        <w:rPr>
          <w:rFonts w:hAnsi="ˎ̥" w:cs="宋体" w:hint="eastAsia"/>
          <w:sz w:val="32"/>
          <w:szCs w:val="32"/>
        </w:rPr>
        <w:t xml:space="preserve">  3</w:t>
      </w:r>
      <w:r w:rsidR="00460642" w:rsidRPr="001D29FD">
        <w:rPr>
          <w:rFonts w:hAnsi="ˎ̥" w:cs="宋体" w:hint="eastAsia"/>
          <w:sz w:val="32"/>
          <w:szCs w:val="32"/>
        </w:rPr>
        <w:t>．一般公共服务</w:t>
      </w:r>
      <w:r w:rsidR="00460642">
        <w:rPr>
          <w:rFonts w:hAnsi="ˎ̥" w:cs="宋体" w:hint="eastAsia"/>
          <w:sz w:val="32"/>
          <w:szCs w:val="32"/>
        </w:rPr>
        <w:t>商贸</w:t>
      </w:r>
      <w:r w:rsidR="00460642" w:rsidRPr="001D29FD">
        <w:rPr>
          <w:rFonts w:hAnsi="ˎ̥" w:cs="宋体" w:hint="eastAsia"/>
          <w:sz w:val="32"/>
          <w:szCs w:val="32"/>
        </w:rPr>
        <w:t>事务</w:t>
      </w:r>
      <w:r w:rsidR="00460642">
        <w:rPr>
          <w:rFonts w:hAnsi="ˎ̥" w:cs="宋体" w:hint="eastAsia"/>
          <w:sz w:val="32"/>
          <w:szCs w:val="32"/>
        </w:rPr>
        <w:t>国内贸易管理</w:t>
      </w:r>
      <w:r w:rsidR="00460642" w:rsidRPr="001D29FD">
        <w:rPr>
          <w:rFonts w:hAnsi="ˎ̥" w:cs="宋体" w:hint="eastAsia"/>
          <w:sz w:val="32"/>
          <w:szCs w:val="32"/>
        </w:rPr>
        <w:t>201</w:t>
      </w:r>
      <w:r w:rsidR="00FB0C07">
        <w:rPr>
          <w:rFonts w:hAnsi="ˎ̥" w:cs="宋体" w:hint="eastAsia"/>
          <w:sz w:val="32"/>
          <w:szCs w:val="32"/>
        </w:rPr>
        <w:t>9</w:t>
      </w:r>
      <w:r w:rsidR="00460642" w:rsidRPr="001D29FD">
        <w:rPr>
          <w:rFonts w:hAnsi="ˎ̥" w:cs="宋体" w:hint="eastAsia"/>
          <w:sz w:val="32"/>
          <w:szCs w:val="32"/>
        </w:rPr>
        <w:t>年预算数为</w:t>
      </w:r>
      <w:r w:rsidR="00FB0C07">
        <w:rPr>
          <w:rFonts w:hAnsi="ˎ̥" w:cs="宋体" w:hint="eastAsia"/>
          <w:sz w:val="32"/>
          <w:szCs w:val="32"/>
        </w:rPr>
        <w:t>15</w:t>
      </w:r>
      <w:r w:rsidR="00460642" w:rsidRPr="001D29FD">
        <w:rPr>
          <w:rFonts w:hAnsi="ˎ̥" w:cs="宋体" w:hint="eastAsia"/>
          <w:sz w:val="32"/>
          <w:szCs w:val="32"/>
        </w:rPr>
        <w:t>万元，主要用于 :</w:t>
      </w:r>
      <w:r w:rsidR="00460642">
        <w:rPr>
          <w:rFonts w:hAnsi="ˎ̥" w:cs="宋体" w:hint="eastAsia"/>
          <w:sz w:val="32"/>
          <w:szCs w:val="32"/>
        </w:rPr>
        <w:t>按单位职能职责参加国家和省厅组织参加的</w:t>
      </w:r>
      <w:proofErr w:type="gramStart"/>
      <w:r w:rsidR="00460642">
        <w:rPr>
          <w:rFonts w:hAnsi="ˎ̥" w:cs="宋体" w:hint="eastAsia"/>
          <w:sz w:val="32"/>
          <w:szCs w:val="32"/>
        </w:rPr>
        <w:t>各类展洽</w:t>
      </w:r>
      <w:proofErr w:type="gramEnd"/>
      <w:r w:rsidR="00460642">
        <w:rPr>
          <w:rFonts w:hAnsi="ˎ̥" w:cs="宋体" w:hint="eastAsia"/>
          <w:sz w:val="32"/>
          <w:szCs w:val="32"/>
        </w:rPr>
        <w:t>会经费。</w:t>
      </w:r>
      <w:r w:rsidR="00460642" w:rsidRPr="001D29FD">
        <w:rPr>
          <w:rFonts w:hAnsi="ˎ̥" w:cs="宋体" w:hint="eastAsia"/>
          <w:sz w:val="32"/>
          <w:szCs w:val="32"/>
        </w:rPr>
        <w:br/>
      </w:r>
      <w:r w:rsidR="00460642">
        <w:rPr>
          <w:rFonts w:hAnsi="ˎ̥" w:cs="宋体" w:hint="eastAsia"/>
          <w:sz w:val="32"/>
          <w:szCs w:val="32"/>
        </w:rPr>
        <w:t xml:space="preserve">    4</w:t>
      </w:r>
      <w:r w:rsidR="00460642" w:rsidRPr="001D29FD">
        <w:rPr>
          <w:rFonts w:hAnsi="ˎ̥" w:cs="宋体" w:hint="eastAsia"/>
          <w:sz w:val="32"/>
          <w:szCs w:val="32"/>
        </w:rPr>
        <w:t>．一般公共服务</w:t>
      </w:r>
      <w:r w:rsidR="00460642">
        <w:rPr>
          <w:rFonts w:hAnsi="ˎ̥" w:cs="宋体" w:hint="eastAsia"/>
          <w:sz w:val="32"/>
          <w:szCs w:val="32"/>
        </w:rPr>
        <w:t>商贸</w:t>
      </w:r>
      <w:r w:rsidR="00460642" w:rsidRPr="001D29FD">
        <w:rPr>
          <w:rFonts w:hAnsi="ˎ̥" w:cs="宋体" w:hint="eastAsia"/>
          <w:sz w:val="32"/>
          <w:szCs w:val="32"/>
        </w:rPr>
        <w:t>事务</w:t>
      </w:r>
      <w:r w:rsidR="00460642">
        <w:rPr>
          <w:rFonts w:hAnsi="ˎ̥" w:cs="宋体" w:hint="eastAsia"/>
          <w:sz w:val="32"/>
          <w:szCs w:val="32"/>
        </w:rPr>
        <w:t>招商引资</w:t>
      </w:r>
      <w:r w:rsidR="00460642" w:rsidRPr="001D29FD">
        <w:rPr>
          <w:rFonts w:hAnsi="ˎ̥" w:cs="宋体" w:hint="eastAsia"/>
          <w:sz w:val="32"/>
          <w:szCs w:val="32"/>
        </w:rPr>
        <w:t>201</w:t>
      </w:r>
      <w:r w:rsidR="00FB0C07">
        <w:rPr>
          <w:rFonts w:hAnsi="ˎ̥" w:cs="宋体" w:hint="eastAsia"/>
          <w:sz w:val="32"/>
          <w:szCs w:val="32"/>
        </w:rPr>
        <w:t>9</w:t>
      </w:r>
      <w:r w:rsidR="00460642" w:rsidRPr="001D29FD">
        <w:rPr>
          <w:rFonts w:hAnsi="ˎ̥" w:cs="宋体" w:hint="eastAsia"/>
          <w:sz w:val="32"/>
          <w:szCs w:val="32"/>
        </w:rPr>
        <w:t>年预算数为</w:t>
      </w:r>
      <w:r w:rsidR="00460642">
        <w:rPr>
          <w:rFonts w:hAnsi="ˎ̥" w:cs="宋体" w:hint="eastAsia"/>
          <w:sz w:val="32"/>
          <w:szCs w:val="32"/>
        </w:rPr>
        <w:t>82</w:t>
      </w:r>
      <w:r w:rsidR="00460642" w:rsidRPr="001D29FD">
        <w:rPr>
          <w:rFonts w:hAnsi="ˎ̥" w:cs="宋体" w:hint="eastAsia"/>
          <w:sz w:val="32"/>
          <w:szCs w:val="32"/>
        </w:rPr>
        <w:t>万元，主要用于 :</w:t>
      </w:r>
      <w:r w:rsidR="00460642">
        <w:rPr>
          <w:rFonts w:hAnsi="ˎ̥" w:cs="宋体" w:hint="eastAsia"/>
          <w:sz w:val="32"/>
          <w:szCs w:val="32"/>
        </w:rPr>
        <w:t>赴省内外招商引资活动经费、开放合作支</w:t>
      </w:r>
      <w:r w:rsidR="00460642">
        <w:rPr>
          <w:rFonts w:hAnsi="ˎ̥" w:cs="宋体" w:hint="eastAsia"/>
          <w:sz w:val="32"/>
          <w:szCs w:val="32"/>
        </w:rPr>
        <w:lastRenderedPageBreak/>
        <w:t>出及印制阿坝州招商引资项目册和投资指南经费。</w:t>
      </w:r>
      <w:r w:rsidR="00460642" w:rsidRPr="001D29FD">
        <w:rPr>
          <w:rFonts w:hAnsi="ˎ̥" w:cs="宋体" w:hint="eastAsia"/>
          <w:sz w:val="32"/>
          <w:szCs w:val="32"/>
        </w:rPr>
        <w:br/>
      </w:r>
      <w:r w:rsidR="00460642">
        <w:rPr>
          <w:rFonts w:hAnsi="ˎ̥" w:cs="宋体" w:hint="eastAsia"/>
          <w:sz w:val="32"/>
          <w:szCs w:val="32"/>
        </w:rPr>
        <w:t xml:space="preserve">    5</w:t>
      </w:r>
      <w:r w:rsidR="00460642" w:rsidRPr="001D29FD">
        <w:rPr>
          <w:rFonts w:hAnsi="ˎ̥" w:cs="宋体" w:hint="eastAsia"/>
          <w:sz w:val="32"/>
          <w:szCs w:val="32"/>
        </w:rPr>
        <w:t>．一般公共服务</w:t>
      </w:r>
      <w:r w:rsidR="00460642">
        <w:rPr>
          <w:rFonts w:hAnsi="ˎ̥" w:cs="宋体" w:hint="eastAsia"/>
          <w:sz w:val="32"/>
          <w:szCs w:val="32"/>
        </w:rPr>
        <w:t>商贸</w:t>
      </w:r>
      <w:r w:rsidR="00460642" w:rsidRPr="001D29FD">
        <w:rPr>
          <w:rFonts w:hAnsi="ˎ̥" w:cs="宋体" w:hint="eastAsia"/>
          <w:sz w:val="32"/>
          <w:szCs w:val="32"/>
        </w:rPr>
        <w:t>事务</w:t>
      </w:r>
      <w:r w:rsidR="00460642">
        <w:rPr>
          <w:rFonts w:hAnsi="ˎ̥" w:cs="宋体" w:hint="eastAsia"/>
          <w:sz w:val="32"/>
          <w:szCs w:val="32"/>
        </w:rPr>
        <w:t>其他商贸事务支出</w:t>
      </w:r>
      <w:r w:rsidR="00460642" w:rsidRPr="001D29FD">
        <w:rPr>
          <w:rFonts w:hAnsi="ˎ̥" w:cs="宋体" w:hint="eastAsia"/>
          <w:sz w:val="32"/>
          <w:szCs w:val="32"/>
        </w:rPr>
        <w:t>201</w:t>
      </w:r>
      <w:r w:rsidR="00FB0C07">
        <w:rPr>
          <w:rFonts w:hAnsi="ˎ̥" w:cs="宋体" w:hint="eastAsia"/>
          <w:sz w:val="32"/>
          <w:szCs w:val="32"/>
        </w:rPr>
        <w:t>9</w:t>
      </w:r>
      <w:r w:rsidR="00460642" w:rsidRPr="001D29FD">
        <w:rPr>
          <w:rFonts w:hAnsi="ˎ̥" w:cs="宋体" w:hint="eastAsia"/>
          <w:sz w:val="32"/>
          <w:szCs w:val="32"/>
        </w:rPr>
        <w:t>年预算数为</w:t>
      </w:r>
      <w:r w:rsidR="00FB0C07">
        <w:rPr>
          <w:rFonts w:hAnsi="ˎ̥" w:cs="宋体" w:hint="eastAsia"/>
          <w:sz w:val="32"/>
          <w:szCs w:val="32"/>
        </w:rPr>
        <w:t>99</w:t>
      </w:r>
      <w:r w:rsidR="00460642" w:rsidRPr="001D29FD">
        <w:rPr>
          <w:rFonts w:hAnsi="ˎ̥" w:cs="宋体" w:hint="eastAsia"/>
          <w:sz w:val="32"/>
          <w:szCs w:val="32"/>
        </w:rPr>
        <w:t>元，主要用于 :</w:t>
      </w:r>
      <w:r w:rsidR="00460642">
        <w:rPr>
          <w:rFonts w:hAnsi="ˎ̥" w:cs="宋体" w:hint="eastAsia"/>
          <w:sz w:val="32"/>
          <w:szCs w:val="32"/>
        </w:rPr>
        <w:t>服务业电商发展贸促会等工作支出。</w:t>
      </w:r>
    </w:p>
    <w:p w:rsidR="00460642" w:rsidRDefault="00460642" w:rsidP="00173942">
      <w:pPr>
        <w:pStyle w:val="1"/>
        <w:spacing w:before="0" w:line="500" w:lineRule="atLeast"/>
        <w:ind w:firstLineChars="150" w:firstLine="480"/>
        <w:rPr>
          <w:rFonts w:hAnsi="ˎ̥" w:cs="宋体" w:hint="eastAsia"/>
          <w:sz w:val="32"/>
          <w:szCs w:val="32"/>
        </w:rPr>
      </w:pPr>
      <w:r>
        <w:rPr>
          <w:rFonts w:hAnsi="ˎ̥" w:cs="宋体" w:hint="eastAsia"/>
          <w:sz w:val="32"/>
          <w:szCs w:val="32"/>
        </w:rPr>
        <w:t xml:space="preserve"> 6</w:t>
      </w:r>
      <w:r w:rsidRPr="001D29FD">
        <w:rPr>
          <w:rFonts w:hAnsi="ˎ̥" w:cs="宋体" w:hint="eastAsia"/>
          <w:sz w:val="32"/>
          <w:szCs w:val="32"/>
        </w:rPr>
        <w:t>．一般公共服务</w:t>
      </w:r>
      <w:r>
        <w:rPr>
          <w:rFonts w:hAnsi="ˎ̥" w:cs="宋体" w:hint="eastAsia"/>
          <w:sz w:val="32"/>
          <w:szCs w:val="32"/>
        </w:rPr>
        <w:t>商贸</w:t>
      </w:r>
      <w:r w:rsidRPr="001D29FD">
        <w:rPr>
          <w:rFonts w:hAnsi="ˎ̥" w:cs="宋体" w:hint="eastAsia"/>
          <w:sz w:val="32"/>
          <w:szCs w:val="32"/>
        </w:rPr>
        <w:t>事务</w:t>
      </w:r>
      <w:r>
        <w:rPr>
          <w:rFonts w:hAnsi="ˎ̥" w:cs="宋体" w:hint="eastAsia"/>
          <w:sz w:val="32"/>
          <w:szCs w:val="32"/>
        </w:rPr>
        <w:t>事业运行</w:t>
      </w:r>
      <w:r w:rsidRPr="001D29FD">
        <w:rPr>
          <w:rFonts w:hAnsi="ˎ̥" w:cs="宋体" w:hint="eastAsia"/>
          <w:sz w:val="32"/>
          <w:szCs w:val="32"/>
        </w:rPr>
        <w:t>201</w:t>
      </w:r>
      <w:r w:rsidR="00FB0C07">
        <w:rPr>
          <w:rFonts w:hAnsi="ˎ̥" w:cs="宋体" w:hint="eastAsia"/>
          <w:sz w:val="32"/>
          <w:szCs w:val="32"/>
        </w:rPr>
        <w:t>9</w:t>
      </w:r>
      <w:r w:rsidRPr="001D29FD">
        <w:rPr>
          <w:rFonts w:hAnsi="ˎ̥" w:cs="宋体" w:hint="eastAsia"/>
          <w:sz w:val="32"/>
          <w:szCs w:val="32"/>
        </w:rPr>
        <w:t>年预算数为</w:t>
      </w:r>
      <w:r w:rsidR="00FB0C07">
        <w:rPr>
          <w:rFonts w:hAnsi="ˎ̥" w:cs="宋体" w:hint="eastAsia"/>
          <w:sz w:val="32"/>
          <w:szCs w:val="32"/>
        </w:rPr>
        <w:t>27.1</w:t>
      </w:r>
      <w:r w:rsidR="00126FEE">
        <w:rPr>
          <w:rFonts w:hAnsi="ˎ̥" w:cs="宋体" w:hint="eastAsia"/>
          <w:sz w:val="32"/>
          <w:szCs w:val="32"/>
        </w:rPr>
        <w:t>1</w:t>
      </w:r>
      <w:r w:rsidRPr="001D29FD">
        <w:rPr>
          <w:rFonts w:hAnsi="ˎ̥" w:cs="宋体" w:hint="eastAsia"/>
          <w:sz w:val="32"/>
          <w:szCs w:val="32"/>
        </w:rPr>
        <w:t>万元，主要用于 :</w:t>
      </w:r>
      <w:r>
        <w:rPr>
          <w:rFonts w:hAnsi="ˎ̥" w:cs="宋体" w:hint="eastAsia"/>
          <w:sz w:val="32"/>
          <w:szCs w:val="32"/>
        </w:rPr>
        <w:t>事业单位人员工资和公务支出。</w:t>
      </w:r>
    </w:p>
    <w:p w:rsidR="00460642" w:rsidRDefault="00460642" w:rsidP="00173942">
      <w:pPr>
        <w:pStyle w:val="1"/>
        <w:spacing w:before="0" w:line="500" w:lineRule="atLeast"/>
        <w:ind w:firstLineChars="150" w:firstLine="480"/>
        <w:rPr>
          <w:rFonts w:hAnsi="ˎ̥" w:cs="宋体" w:hint="eastAsia"/>
          <w:sz w:val="32"/>
          <w:szCs w:val="32"/>
        </w:rPr>
      </w:pPr>
      <w:r>
        <w:rPr>
          <w:rFonts w:hAnsi="ˎ̥" w:cs="宋体" w:hint="eastAsia"/>
          <w:sz w:val="32"/>
          <w:szCs w:val="32"/>
        </w:rPr>
        <w:t xml:space="preserve"> 7</w:t>
      </w:r>
      <w:r w:rsidRPr="001D29FD">
        <w:rPr>
          <w:rFonts w:hAnsi="ˎ̥" w:cs="宋体" w:hint="eastAsia"/>
          <w:sz w:val="32"/>
          <w:szCs w:val="32"/>
        </w:rPr>
        <w:t>．</w:t>
      </w:r>
      <w:r>
        <w:rPr>
          <w:rFonts w:hAnsi="ˎ̥" w:cs="宋体" w:hint="eastAsia"/>
          <w:sz w:val="32"/>
          <w:szCs w:val="32"/>
        </w:rPr>
        <w:t>社会保障和就业支出行政事业单位离退休机关事业单位基本养老保险缴费支出</w:t>
      </w:r>
      <w:r w:rsidRPr="001D29FD">
        <w:rPr>
          <w:rFonts w:hAnsi="ˎ̥" w:cs="宋体" w:hint="eastAsia"/>
          <w:sz w:val="32"/>
          <w:szCs w:val="32"/>
        </w:rPr>
        <w:t>201</w:t>
      </w:r>
      <w:r w:rsidR="00FB0C07">
        <w:rPr>
          <w:rFonts w:hAnsi="ˎ̥" w:cs="宋体" w:hint="eastAsia"/>
          <w:sz w:val="32"/>
          <w:szCs w:val="32"/>
        </w:rPr>
        <w:t>9</w:t>
      </w:r>
      <w:r w:rsidRPr="001D29FD">
        <w:rPr>
          <w:rFonts w:hAnsi="ˎ̥" w:cs="宋体" w:hint="eastAsia"/>
          <w:sz w:val="32"/>
          <w:szCs w:val="32"/>
        </w:rPr>
        <w:t>年预算数为</w:t>
      </w:r>
      <w:r w:rsidR="00FB0C07">
        <w:rPr>
          <w:rFonts w:hAnsi="ˎ̥" w:cs="宋体" w:hint="eastAsia"/>
          <w:sz w:val="32"/>
          <w:szCs w:val="32"/>
        </w:rPr>
        <w:t>74</w:t>
      </w:r>
      <w:r w:rsidRPr="001D29FD">
        <w:rPr>
          <w:rFonts w:hAnsi="ˎ̥" w:cs="宋体" w:hint="eastAsia"/>
          <w:sz w:val="32"/>
          <w:szCs w:val="32"/>
        </w:rPr>
        <w:t>万元，主要用于 :</w:t>
      </w:r>
      <w:r>
        <w:rPr>
          <w:rFonts w:hAnsi="ˎ̥" w:cs="宋体" w:hint="eastAsia"/>
          <w:sz w:val="32"/>
          <w:szCs w:val="32"/>
        </w:rPr>
        <w:t>行政、事业人员养老保险单位缴费。</w:t>
      </w:r>
    </w:p>
    <w:p w:rsidR="00460642" w:rsidRDefault="00460642" w:rsidP="00173942">
      <w:pPr>
        <w:pStyle w:val="1"/>
        <w:spacing w:before="0" w:line="500" w:lineRule="atLeast"/>
        <w:rPr>
          <w:rFonts w:hAnsi="ˎ̥" w:cs="宋体" w:hint="eastAsia"/>
          <w:sz w:val="32"/>
          <w:szCs w:val="32"/>
        </w:rPr>
      </w:pPr>
      <w:r>
        <w:rPr>
          <w:rFonts w:hAnsi="ˎ̥" w:cs="宋体" w:hint="eastAsia"/>
          <w:sz w:val="32"/>
          <w:szCs w:val="32"/>
        </w:rPr>
        <w:t xml:space="preserve">    8</w:t>
      </w:r>
      <w:r w:rsidRPr="001D29FD">
        <w:rPr>
          <w:rFonts w:hAnsi="ˎ̥" w:cs="宋体" w:hint="eastAsia"/>
          <w:sz w:val="32"/>
          <w:szCs w:val="32"/>
        </w:rPr>
        <w:t>．</w:t>
      </w:r>
      <w:r>
        <w:rPr>
          <w:rFonts w:hAnsi="ˎ̥" w:cs="宋体" w:hint="eastAsia"/>
          <w:sz w:val="32"/>
          <w:szCs w:val="32"/>
        </w:rPr>
        <w:t>社会保障和就业支出行政事业单位离退休机关事业单位职业年金缴费支出</w:t>
      </w:r>
      <w:r w:rsidRPr="001D29FD">
        <w:rPr>
          <w:rFonts w:hAnsi="ˎ̥" w:cs="宋体" w:hint="eastAsia"/>
          <w:sz w:val="32"/>
          <w:szCs w:val="32"/>
        </w:rPr>
        <w:t>201</w:t>
      </w:r>
      <w:r w:rsidR="00FB0C07">
        <w:rPr>
          <w:rFonts w:hAnsi="ˎ̥" w:cs="宋体" w:hint="eastAsia"/>
          <w:sz w:val="32"/>
          <w:szCs w:val="32"/>
        </w:rPr>
        <w:t>9</w:t>
      </w:r>
      <w:r w:rsidRPr="001D29FD">
        <w:rPr>
          <w:rFonts w:hAnsi="ˎ̥" w:cs="宋体" w:hint="eastAsia"/>
          <w:sz w:val="32"/>
          <w:szCs w:val="32"/>
        </w:rPr>
        <w:t>年预算数为</w:t>
      </w:r>
      <w:r w:rsidR="00FB0C07">
        <w:rPr>
          <w:rFonts w:hAnsi="ˎ̥" w:cs="宋体" w:hint="eastAsia"/>
          <w:sz w:val="32"/>
          <w:szCs w:val="32"/>
        </w:rPr>
        <w:t>29.6</w:t>
      </w:r>
      <w:r w:rsidR="004206AF">
        <w:rPr>
          <w:rFonts w:hAnsi="ˎ̥" w:cs="宋体" w:hint="eastAsia"/>
          <w:sz w:val="32"/>
          <w:szCs w:val="32"/>
        </w:rPr>
        <w:t>1</w:t>
      </w:r>
      <w:r w:rsidRPr="001D29FD">
        <w:rPr>
          <w:rFonts w:hAnsi="ˎ̥" w:cs="宋体" w:hint="eastAsia"/>
          <w:sz w:val="32"/>
          <w:szCs w:val="32"/>
        </w:rPr>
        <w:t>万元，主要用于 :</w:t>
      </w:r>
      <w:r>
        <w:rPr>
          <w:rFonts w:hAnsi="ˎ̥" w:cs="宋体" w:hint="eastAsia"/>
          <w:sz w:val="32"/>
          <w:szCs w:val="32"/>
        </w:rPr>
        <w:t>行政、事业人员职业年金单位缴费。</w:t>
      </w:r>
      <w:r w:rsidRPr="001D29FD">
        <w:rPr>
          <w:rFonts w:hAnsi="ˎ̥" w:cs="宋体" w:hint="eastAsia"/>
          <w:sz w:val="32"/>
          <w:szCs w:val="32"/>
        </w:rPr>
        <w:br/>
      </w:r>
      <w:r>
        <w:rPr>
          <w:rFonts w:hAnsi="ˎ̥" w:cs="宋体" w:hint="eastAsia"/>
          <w:sz w:val="32"/>
          <w:szCs w:val="32"/>
        </w:rPr>
        <w:t xml:space="preserve">     9</w:t>
      </w:r>
      <w:r w:rsidRPr="001D29FD">
        <w:rPr>
          <w:rFonts w:hAnsi="ˎ̥" w:cs="宋体" w:hint="eastAsia"/>
          <w:sz w:val="32"/>
          <w:szCs w:val="32"/>
        </w:rPr>
        <w:t>．</w:t>
      </w:r>
      <w:r>
        <w:rPr>
          <w:rFonts w:hAnsi="ˎ̥" w:cs="宋体" w:hint="eastAsia"/>
          <w:sz w:val="32"/>
          <w:szCs w:val="32"/>
        </w:rPr>
        <w:t>医疗卫生与计划生育支出行政事业单位医疗行政单位医疗</w:t>
      </w:r>
      <w:r w:rsidRPr="001D29FD">
        <w:rPr>
          <w:rFonts w:hAnsi="ˎ̥" w:cs="宋体" w:hint="eastAsia"/>
          <w:sz w:val="32"/>
          <w:szCs w:val="32"/>
        </w:rPr>
        <w:t>201</w:t>
      </w:r>
      <w:r w:rsidR="00FB0C07">
        <w:rPr>
          <w:rFonts w:hAnsi="ˎ̥" w:cs="宋体" w:hint="eastAsia"/>
          <w:sz w:val="32"/>
          <w:szCs w:val="32"/>
        </w:rPr>
        <w:t>9</w:t>
      </w:r>
      <w:r w:rsidRPr="001D29FD">
        <w:rPr>
          <w:rFonts w:hAnsi="ˎ̥" w:cs="宋体" w:hint="eastAsia"/>
          <w:sz w:val="32"/>
          <w:szCs w:val="32"/>
        </w:rPr>
        <w:t>年预算数为</w:t>
      </w:r>
      <w:r w:rsidR="00FB0C07">
        <w:rPr>
          <w:rFonts w:hAnsi="ˎ̥" w:cs="宋体" w:hint="eastAsia"/>
          <w:sz w:val="32"/>
          <w:szCs w:val="32"/>
        </w:rPr>
        <w:t>23.8</w:t>
      </w:r>
      <w:r w:rsidR="00126FEE">
        <w:rPr>
          <w:rFonts w:hAnsi="ˎ̥" w:cs="宋体" w:hint="eastAsia"/>
          <w:sz w:val="32"/>
          <w:szCs w:val="32"/>
        </w:rPr>
        <w:t>7</w:t>
      </w:r>
      <w:r w:rsidRPr="001D29FD">
        <w:rPr>
          <w:rFonts w:hAnsi="ˎ̥" w:cs="宋体" w:hint="eastAsia"/>
          <w:sz w:val="32"/>
          <w:szCs w:val="32"/>
        </w:rPr>
        <w:t>万元</w:t>
      </w:r>
      <w:r w:rsidR="00D05BAA">
        <w:rPr>
          <w:rFonts w:hAnsi="ˎ̥" w:cs="宋体" w:hint="eastAsia"/>
          <w:sz w:val="32"/>
          <w:szCs w:val="32"/>
        </w:rPr>
        <w:t>（其中公务员医疗补助3.97万元）</w:t>
      </w:r>
      <w:r w:rsidRPr="001D29FD">
        <w:rPr>
          <w:rFonts w:hAnsi="ˎ̥" w:cs="宋体" w:hint="eastAsia"/>
          <w:sz w:val="32"/>
          <w:szCs w:val="32"/>
        </w:rPr>
        <w:t>，主要用于 :</w:t>
      </w:r>
      <w:r>
        <w:rPr>
          <w:rFonts w:hAnsi="ˎ̥" w:cs="宋体" w:hint="eastAsia"/>
          <w:sz w:val="32"/>
          <w:szCs w:val="32"/>
        </w:rPr>
        <w:t>机关人员医疗保险单位缴费。</w:t>
      </w:r>
    </w:p>
    <w:p w:rsidR="00036343" w:rsidRDefault="00460642" w:rsidP="00173942">
      <w:pPr>
        <w:pStyle w:val="1"/>
        <w:spacing w:before="0" w:line="500" w:lineRule="atLeast"/>
        <w:ind w:firstLineChars="150" w:firstLine="480"/>
        <w:rPr>
          <w:rFonts w:ascii="楷体_GB2312" w:eastAsia="楷体_GB2312" w:hAnsi="ˎ̥" w:cs="宋体" w:hint="eastAsia"/>
          <w:b/>
          <w:sz w:val="32"/>
          <w:szCs w:val="32"/>
        </w:rPr>
      </w:pPr>
      <w:r>
        <w:rPr>
          <w:rFonts w:hAnsi="ˎ̥" w:cs="宋体" w:hint="eastAsia"/>
          <w:sz w:val="32"/>
          <w:szCs w:val="32"/>
        </w:rPr>
        <w:t>10</w:t>
      </w:r>
      <w:r w:rsidRPr="001D29FD">
        <w:rPr>
          <w:rFonts w:hAnsi="ˎ̥" w:cs="宋体" w:hint="eastAsia"/>
          <w:sz w:val="32"/>
          <w:szCs w:val="32"/>
        </w:rPr>
        <w:t>．</w:t>
      </w:r>
      <w:r>
        <w:rPr>
          <w:rFonts w:hAnsi="ˎ̥" w:cs="宋体" w:hint="eastAsia"/>
          <w:sz w:val="32"/>
          <w:szCs w:val="32"/>
        </w:rPr>
        <w:t>医疗卫生与计划生育支出行政事业单位医疗</w:t>
      </w:r>
      <w:r w:rsidRPr="001D29FD">
        <w:rPr>
          <w:rFonts w:hAnsi="ˎ̥" w:cs="宋体" w:hint="eastAsia"/>
          <w:sz w:val="32"/>
          <w:szCs w:val="32"/>
        </w:rPr>
        <w:t>201</w:t>
      </w:r>
      <w:r w:rsidR="00FB0C07">
        <w:rPr>
          <w:rFonts w:hAnsi="ˎ̥" w:cs="宋体" w:hint="eastAsia"/>
          <w:sz w:val="32"/>
          <w:szCs w:val="32"/>
        </w:rPr>
        <w:t>9</w:t>
      </w:r>
      <w:r w:rsidRPr="001D29FD">
        <w:rPr>
          <w:rFonts w:hAnsi="ˎ̥" w:cs="宋体" w:hint="eastAsia"/>
          <w:sz w:val="32"/>
          <w:szCs w:val="32"/>
        </w:rPr>
        <w:t>年预算数为</w:t>
      </w:r>
      <w:r w:rsidR="00FB0C07">
        <w:rPr>
          <w:rFonts w:hAnsi="ˎ̥" w:cs="宋体" w:hint="eastAsia"/>
          <w:sz w:val="32"/>
          <w:szCs w:val="32"/>
        </w:rPr>
        <w:t>1.</w:t>
      </w:r>
      <w:r w:rsidR="00126FEE">
        <w:rPr>
          <w:rFonts w:hAnsi="ˎ̥" w:cs="宋体" w:hint="eastAsia"/>
          <w:sz w:val="32"/>
          <w:szCs w:val="32"/>
        </w:rPr>
        <w:t>5</w:t>
      </w:r>
      <w:r w:rsidR="004206AF">
        <w:rPr>
          <w:rFonts w:hAnsi="ˎ̥" w:cs="宋体" w:hint="eastAsia"/>
          <w:sz w:val="32"/>
          <w:szCs w:val="32"/>
        </w:rPr>
        <w:t>8</w:t>
      </w:r>
      <w:r w:rsidRPr="001D29FD">
        <w:rPr>
          <w:rFonts w:hAnsi="ˎ̥" w:cs="宋体" w:hint="eastAsia"/>
          <w:sz w:val="32"/>
          <w:szCs w:val="32"/>
        </w:rPr>
        <w:t>万元</w:t>
      </w:r>
      <w:r w:rsidR="00D05BAA">
        <w:rPr>
          <w:rFonts w:hAnsi="ˎ̥" w:cs="宋体" w:hint="eastAsia"/>
          <w:sz w:val="32"/>
          <w:szCs w:val="32"/>
        </w:rPr>
        <w:t>（其中其他行政事业单位医疗支出0.29万元）</w:t>
      </w:r>
      <w:r w:rsidRPr="001D29FD">
        <w:rPr>
          <w:rFonts w:hAnsi="ˎ̥" w:cs="宋体" w:hint="eastAsia"/>
          <w:sz w:val="32"/>
          <w:szCs w:val="32"/>
        </w:rPr>
        <w:t>，主要用于 :</w:t>
      </w:r>
      <w:r>
        <w:rPr>
          <w:rFonts w:hAnsi="ˎ̥" w:cs="宋体" w:hint="eastAsia"/>
          <w:sz w:val="32"/>
          <w:szCs w:val="32"/>
        </w:rPr>
        <w:t>事业人员医疗保险单位缴费。</w:t>
      </w:r>
      <w:r w:rsidRPr="001D29FD">
        <w:rPr>
          <w:rFonts w:hAnsi="ˎ̥" w:cs="宋体" w:hint="eastAsia"/>
          <w:sz w:val="32"/>
          <w:szCs w:val="32"/>
        </w:rPr>
        <w:br/>
      </w:r>
      <w:r>
        <w:rPr>
          <w:rFonts w:hAnsi="ˎ̥" w:cs="宋体" w:hint="eastAsia"/>
          <w:sz w:val="32"/>
          <w:szCs w:val="32"/>
        </w:rPr>
        <w:t xml:space="preserve">   11</w:t>
      </w:r>
      <w:r w:rsidRPr="001D29FD">
        <w:rPr>
          <w:rFonts w:hAnsi="ˎ̥" w:cs="宋体" w:hint="eastAsia"/>
          <w:sz w:val="32"/>
          <w:szCs w:val="32"/>
        </w:rPr>
        <w:t>．</w:t>
      </w:r>
      <w:r>
        <w:rPr>
          <w:rFonts w:hAnsi="ˎ̥" w:cs="宋体" w:hint="eastAsia"/>
          <w:sz w:val="32"/>
          <w:szCs w:val="32"/>
        </w:rPr>
        <w:t>住房保障支出住房改革支出住房公积金</w:t>
      </w:r>
      <w:r w:rsidRPr="001D29FD">
        <w:rPr>
          <w:rFonts w:hAnsi="ˎ̥" w:cs="宋体" w:hint="eastAsia"/>
          <w:sz w:val="32"/>
          <w:szCs w:val="32"/>
        </w:rPr>
        <w:t>201</w:t>
      </w:r>
      <w:r w:rsidR="00FB0C07">
        <w:rPr>
          <w:rFonts w:hAnsi="ˎ̥" w:cs="宋体" w:hint="eastAsia"/>
          <w:sz w:val="32"/>
          <w:szCs w:val="32"/>
        </w:rPr>
        <w:t>9</w:t>
      </w:r>
      <w:r w:rsidRPr="001D29FD">
        <w:rPr>
          <w:rFonts w:hAnsi="ˎ̥" w:cs="宋体" w:hint="eastAsia"/>
          <w:sz w:val="32"/>
          <w:szCs w:val="32"/>
        </w:rPr>
        <w:t>年预算数为</w:t>
      </w:r>
      <w:r w:rsidR="00FB0C07">
        <w:rPr>
          <w:rFonts w:hAnsi="ˎ̥" w:cs="宋体" w:hint="eastAsia"/>
          <w:sz w:val="32"/>
          <w:szCs w:val="32"/>
        </w:rPr>
        <w:t>46.</w:t>
      </w:r>
      <w:r w:rsidR="00126FEE">
        <w:rPr>
          <w:rFonts w:hAnsi="ˎ̥" w:cs="宋体" w:hint="eastAsia"/>
          <w:sz w:val="32"/>
          <w:szCs w:val="32"/>
        </w:rPr>
        <w:t>30</w:t>
      </w:r>
      <w:r w:rsidRPr="001D29FD">
        <w:rPr>
          <w:rFonts w:hAnsi="ˎ̥" w:cs="宋体" w:hint="eastAsia"/>
          <w:sz w:val="32"/>
          <w:szCs w:val="32"/>
        </w:rPr>
        <w:t>万元，主要用于 :</w:t>
      </w:r>
      <w:r>
        <w:rPr>
          <w:rFonts w:hAnsi="ˎ̥" w:cs="宋体" w:hint="eastAsia"/>
          <w:sz w:val="32"/>
          <w:szCs w:val="32"/>
        </w:rPr>
        <w:t>行政、事业人员住房公积金单位缴费。</w:t>
      </w:r>
      <w:r w:rsidRPr="001D29FD">
        <w:rPr>
          <w:rFonts w:hAnsi="ˎ̥" w:cs="宋体" w:hint="eastAsia"/>
          <w:sz w:val="32"/>
          <w:szCs w:val="32"/>
        </w:rPr>
        <w:br/>
      </w:r>
      <w:r w:rsidR="00352854" w:rsidRPr="0053029E">
        <w:rPr>
          <w:rFonts w:ascii="ˎ̥" w:eastAsia="宋体" w:hAnsi="ˎ̥" w:cs="宋体"/>
          <w:sz w:val="32"/>
          <w:szCs w:val="32"/>
        </w:rPr>
        <w:t xml:space="preserve">　</w:t>
      </w:r>
      <w:r w:rsidR="00352854" w:rsidRPr="0053029E">
        <w:rPr>
          <w:rFonts w:ascii="ˎ̥" w:eastAsia="宋体" w:hAnsi="ˎ̥" w:cs="宋体"/>
          <w:b/>
          <w:bCs/>
          <w:sz w:val="32"/>
          <w:szCs w:val="32"/>
        </w:rPr>
        <w:t xml:space="preserve">　</w:t>
      </w:r>
      <w:r w:rsidR="00352854" w:rsidRPr="00D029A5">
        <w:rPr>
          <w:rFonts w:ascii="黑体" w:eastAsia="黑体" w:hAnsi="ˎ̥" w:cs="宋体" w:hint="eastAsia"/>
          <w:bCs/>
          <w:sz w:val="32"/>
          <w:szCs w:val="32"/>
        </w:rPr>
        <w:t>六、一般公共预算基本支出情况说明</w:t>
      </w:r>
      <w:r w:rsidR="00352854" w:rsidRPr="00D029A5">
        <w:rPr>
          <w:rFonts w:ascii="黑体" w:eastAsia="黑体" w:hAnsi="ˎ̥" w:cs="宋体" w:hint="eastAsia"/>
          <w:bCs/>
          <w:sz w:val="32"/>
          <w:szCs w:val="32"/>
        </w:rPr>
        <w:br/>
      </w:r>
      <w:r w:rsidR="00352854" w:rsidRPr="0053029E">
        <w:rPr>
          <w:rFonts w:ascii="ˎ̥" w:eastAsia="宋体" w:hAnsi="ˎ̥" w:cs="宋体"/>
          <w:sz w:val="32"/>
          <w:szCs w:val="32"/>
        </w:rPr>
        <w:lastRenderedPageBreak/>
        <w:t xml:space="preserve">　</w:t>
      </w:r>
      <w:r w:rsidR="00D029A5">
        <w:rPr>
          <w:rFonts w:ascii="ˎ̥" w:eastAsia="宋体" w:hAnsi="ˎ̥" w:cs="宋体" w:hint="eastAsia"/>
          <w:sz w:val="32"/>
          <w:szCs w:val="32"/>
        </w:rPr>
        <w:t xml:space="preserve">  </w:t>
      </w:r>
      <w:r w:rsidR="00D029A5">
        <w:rPr>
          <w:rFonts w:hAnsi="ˎ̥" w:cs="宋体" w:hint="eastAsia"/>
          <w:sz w:val="32"/>
          <w:szCs w:val="32"/>
        </w:rPr>
        <w:t>州商务局</w:t>
      </w:r>
      <w:r w:rsidR="00085137" w:rsidRPr="00D029A5">
        <w:rPr>
          <w:rFonts w:hAnsi="ˎ̥" w:cs="宋体" w:hint="eastAsia"/>
          <w:sz w:val="32"/>
          <w:szCs w:val="32"/>
        </w:rPr>
        <w:t>201</w:t>
      </w:r>
      <w:r w:rsidR="00025B29" w:rsidRPr="00D029A5">
        <w:rPr>
          <w:rFonts w:hAnsi="ˎ̥" w:cs="宋体" w:hint="eastAsia"/>
          <w:sz w:val="32"/>
          <w:szCs w:val="32"/>
        </w:rPr>
        <w:t>9</w:t>
      </w:r>
      <w:r w:rsidR="00085137" w:rsidRPr="00D029A5">
        <w:rPr>
          <w:rFonts w:hAnsi="ˎ̥" w:cs="宋体" w:hint="eastAsia"/>
          <w:sz w:val="32"/>
          <w:szCs w:val="32"/>
        </w:rPr>
        <w:t>年</w:t>
      </w:r>
      <w:r w:rsidR="00352854" w:rsidRPr="00D029A5">
        <w:rPr>
          <w:rFonts w:hAnsi="ˎ̥" w:cs="宋体" w:hint="eastAsia"/>
          <w:sz w:val="32"/>
          <w:szCs w:val="32"/>
        </w:rPr>
        <w:t>一般公共预算基本支出</w:t>
      </w:r>
      <w:r w:rsidR="004206AF">
        <w:rPr>
          <w:rFonts w:hAnsi="ˎ̥" w:cs="宋体" w:hint="eastAsia"/>
          <w:sz w:val="32"/>
          <w:szCs w:val="32"/>
        </w:rPr>
        <w:t>687.5</w:t>
      </w:r>
      <w:r w:rsidR="00352854" w:rsidRPr="00D029A5">
        <w:rPr>
          <w:rFonts w:hAnsi="ˎ̥" w:cs="宋体" w:hint="eastAsia"/>
          <w:sz w:val="32"/>
          <w:szCs w:val="32"/>
        </w:rPr>
        <w:t>万元，其中：人员经费</w:t>
      </w:r>
      <w:r w:rsidR="004206AF">
        <w:rPr>
          <w:rFonts w:hAnsi="ˎ̥" w:cs="宋体" w:hint="eastAsia"/>
          <w:sz w:val="32"/>
          <w:szCs w:val="32"/>
        </w:rPr>
        <w:t>560.14</w:t>
      </w:r>
      <w:r w:rsidR="00352854" w:rsidRPr="00D029A5">
        <w:rPr>
          <w:rFonts w:hAnsi="ˎ̥" w:cs="宋体" w:hint="eastAsia"/>
          <w:sz w:val="32"/>
          <w:szCs w:val="32"/>
        </w:rPr>
        <w:t>万元，主要包括：基本工资、津贴补贴、奖金、其他社会保障缴费、绩效工资、机关事业单位基本养老保险缴费、职业年金缴费、其他工资福利支出、离休费、奖励金、住房公积金、其他对个人和家庭的补助支出。公用经费</w:t>
      </w:r>
      <w:r w:rsidR="00D029A5" w:rsidRPr="00D029A5">
        <w:rPr>
          <w:rFonts w:hAnsi="ˎ̥" w:cs="宋体" w:hint="eastAsia"/>
          <w:sz w:val="32"/>
          <w:szCs w:val="32"/>
        </w:rPr>
        <w:t>127.36</w:t>
      </w:r>
      <w:r w:rsidR="00352854" w:rsidRPr="00D029A5">
        <w:rPr>
          <w:rFonts w:hAnsi="ˎ̥" w:cs="宋体" w:hint="eastAsia"/>
          <w:sz w:val="32"/>
          <w:szCs w:val="32"/>
        </w:rPr>
        <w:t>万元，主要包括：办公费、印刷费、手续费、水费、电费、邮电费、差旅费、维修（护）费、租赁费、会议费、培训费、劳务费、工会经费、福利费、其他交通工具运行维护费、其他商品和服务支出。</w:t>
      </w:r>
      <w:r w:rsidR="00352854" w:rsidRPr="00D029A5">
        <w:rPr>
          <w:rFonts w:hAnsi="ˎ̥" w:cs="宋体" w:hint="eastAsia"/>
          <w:sz w:val="32"/>
          <w:szCs w:val="32"/>
        </w:rPr>
        <w:br/>
      </w:r>
      <w:r w:rsidR="00352854" w:rsidRPr="0053029E">
        <w:rPr>
          <w:rFonts w:ascii="ˎ̥" w:eastAsia="宋体" w:hAnsi="ˎ̥" w:cs="宋体"/>
          <w:b/>
          <w:bCs/>
          <w:sz w:val="32"/>
          <w:szCs w:val="32"/>
        </w:rPr>
        <w:t xml:space="preserve">　　</w:t>
      </w:r>
      <w:r w:rsidR="00352854" w:rsidRPr="00D029A5">
        <w:rPr>
          <w:rFonts w:ascii="黑体" w:eastAsia="黑体" w:hAnsi="ˎ̥" w:cs="宋体" w:hint="eastAsia"/>
          <w:bCs/>
          <w:sz w:val="32"/>
          <w:szCs w:val="32"/>
        </w:rPr>
        <w:t>七、“三公”经费财政拨款预算安排情况说明</w:t>
      </w:r>
      <w:r w:rsidR="00352854" w:rsidRPr="00D029A5">
        <w:rPr>
          <w:rFonts w:ascii="黑体" w:eastAsia="黑体" w:hAnsi="ˎ̥" w:cs="宋体" w:hint="eastAsia"/>
          <w:sz w:val="32"/>
          <w:szCs w:val="32"/>
        </w:rPr>
        <w:br/>
      </w:r>
      <w:r w:rsidR="00352854" w:rsidRPr="0053029E">
        <w:rPr>
          <w:rFonts w:ascii="ˎ̥" w:eastAsia="宋体" w:hAnsi="ˎ̥" w:cs="宋体"/>
          <w:sz w:val="32"/>
          <w:szCs w:val="32"/>
        </w:rPr>
        <w:t xml:space="preserve">　　</w:t>
      </w:r>
      <w:r w:rsidR="0048261F" w:rsidRPr="008343DF">
        <w:rPr>
          <w:rFonts w:hAnsi="仿宋" w:cs="宋体" w:hint="eastAsia"/>
          <w:sz w:val="32"/>
          <w:szCs w:val="32"/>
        </w:rPr>
        <w:t>州商务局</w:t>
      </w:r>
      <w:r w:rsidR="00085137" w:rsidRPr="008343DF">
        <w:rPr>
          <w:rFonts w:hAnsi="仿宋" w:cs="宋体" w:hint="eastAsia"/>
          <w:sz w:val="32"/>
          <w:szCs w:val="32"/>
        </w:rPr>
        <w:t>201</w:t>
      </w:r>
      <w:r w:rsidR="00025B29" w:rsidRPr="008343DF">
        <w:rPr>
          <w:rFonts w:hAnsi="仿宋" w:cs="宋体" w:hint="eastAsia"/>
          <w:sz w:val="32"/>
          <w:szCs w:val="32"/>
        </w:rPr>
        <w:t>9</w:t>
      </w:r>
      <w:r w:rsidR="00085137" w:rsidRPr="008343DF">
        <w:rPr>
          <w:rFonts w:hAnsi="ˎ̥" w:cs="宋体" w:hint="eastAsia"/>
          <w:sz w:val="32"/>
          <w:szCs w:val="32"/>
        </w:rPr>
        <w:t>年</w:t>
      </w:r>
      <w:r w:rsidR="00352854" w:rsidRPr="008343DF">
        <w:rPr>
          <w:rFonts w:hAnsi="ˎ̥" w:cs="宋体" w:hint="eastAsia"/>
          <w:sz w:val="32"/>
          <w:szCs w:val="32"/>
        </w:rPr>
        <w:t>“三公”经费财政拨款预算数</w:t>
      </w:r>
      <w:r w:rsidR="004206AF">
        <w:rPr>
          <w:rFonts w:hAnsi="ˎ̥" w:cs="宋体" w:hint="eastAsia"/>
          <w:sz w:val="32"/>
          <w:szCs w:val="32"/>
        </w:rPr>
        <w:t>61.58</w:t>
      </w:r>
      <w:r w:rsidR="00352854" w:rsidRPr="008343DF">
        <w:rPr>
          <w:rFonts w:hAnsi="ˎ̥" w:cs="宋体" w:hint="eastAsia"/>
          <w:sz w:val="32"/>
          <w:szCs w:val="32"/>
        </w:rPr>
        <w:t>万元，其中：因公出国（境）经费</w:t>
      </w:r>
      <w:r w:rsidR="0048261F" w:rsidRPr="008343DF">
        <w:rPr>
          <w:rFonts w:hAnsi="ˎ̥" w:cs="宋体" w:hint="eastAsia"/>
          <w:sz w:val="32"/>
          <w:szCs w:val="32"/>
        </w:rPr>
        <w:t>0</w:t>
      </w:r>
      <w:r w:rsidR="00352854" w:rsidRPr="008343DF">
        <w:rPr>
          <w:rFonts w:hAnsi="ˎ̥" w:cs="宋体" w:hint="eastAsia"/>
          <w:sz w:val="32"/>
          <w:szCs w:val="32"/>
        </w:rPr>
        <w:t>万元，公务接待费</w:t>
      </w:r>
      <w:r w:rsidR="004206AF">
        <w:rPr>
          <w:rFonts w:hAnsi="ˎ̥" w:cs="宋体" w:hint="eastAsia"/>
          <w:sz w:val="32"/>
          <w:szCs w:val="32"/>
        </w:rPr>
        <w:t>4.08</w:t>
      </w:r>
      <w:r w:rsidR="00352854" w:rsidRPr="008343DF">
        <w:rPr>
          <w:rFonts w:hAnsi="ˎ̥" w:cs="宋体" w:hint="eastAsia"/>
          <w:sz w:val="32"/>
          <w:szCs w:val="32"/>
        </w:rPr>
        <w:t>万元，公务用车购置及运行维护费</w:t>
      </w:r>
      <w:r w:rsidR="004206AF">
        <w:rPr>
          <w:rFonts w:hAnsi="ˎ̥" w:cs="宋体" w:hint="eastAsia"/>
          <w:sz w:val="32"/>
          <w:szCs w:val="32"/>
        </w:rPr>
        <w:t>57.5</w:t>
      </w:r>
      <w:r w:rsidR="00352854" w:rsidRPr="008343DF">
        <w:rPr>
          <w:rFonts w:hAnsi="ˎ̥" w:cs="宋体" w:hint="eastAsia"/>
          <w:sz w:val="32"/>
          <w:szCs w:val="32"/>
        </w:rPr>
        <w:t>万元。</w:t>
      </w:r>
      <w:r w:rsidR="00352854" w:rsidRPr="008343DF">
        <w:rPr>
          <w:rFonts w:hAnsi="ˎ̥" w:cs="宋体" w:hint="eastAsia"/>
          <w:sz w:val="32"/>
          <w:szCs w:val="32"/>
        </w:rPr>
        <w:br/>
      </w:r>
      <w:r w:rsidR="00D029A5">
        <w:rPr>
          <w:rFonts w:ascii="ˎ̥" w:eastAsia="宋体" w:hAnsi="ˎ̥" w:cs="宋体"/>
          <w:sz w:val="32"/>
          <w:szCs w:val="32"/>
        </w:rPr>
        <w:t xml:space="preserve">　</w:t>
      </w:r>
      <w:r w:rsidR="00D029A5">
        <w:rPr>
          <w:rFonts w:ascii="ˎ̥" w:eastAsia="宋体" w:hAnsi="ˎ̥" w:cs="宋体" w:hint="eastAsia"/>
          <w:sz w:val="32"/>
          <w:szCs w:val="32"/>
        </w:rPr>
        <w:t xml:space="preserve"> </w:t>
      </w:r>
      <w:r w:rsidR="00352854" w:rsidRPr="00D029A5">
        <w:rPr>
          <w:rFonts w:ascii="楷体_GB2312" w:eastAsia="楷体_GB2312" w:hAnsi="ˎ̥" w:cs="宋体" w:hint="eastAsia"/>
          <w:b/>
          <w:sz w:val="32"/>
          <w:szCs w:val="32"/>
        </w:rPr>
        <w:t>（一）201</w:t>
      </w:r>
      <w:r w:rsidR="00025B29" w:rsidRPr="00D029A5">
        <w:rPr>
          <w:rFonts w:ascii="楷体_GB2312" w:eastAsia="楷体_GB2312" w:hAnsi="ˎ̥" w:cs="宋体" w:hint="eastAsia"/>
          <w:b/>
          <w:sz w:val="32"/>
          <w:szCs w:val="32"/>
        </w:rPr>
        <w:t>9</w:t>
      </w:r>
      <w:r w:rsidR="00352854" w:rsidRPr="00D029A5">
        <w:rPr>
          <w:rFonts w:ascii="楷体_GB2312" w:eastAsia="楷体_GB2312" w:hAnsi="ˎ̥" w:cs="宋体" w:hint="eastAsia"/>
          <w:b/>
          <w:sz w:val="32"/>
          <w:szCs w:val="32"/>
        </w:rPr>
        <w:t>年因公出国（境）经费</w:t>
      </w:r>
      <w:r w:rsidR="0048261F">
        <w:rPr>
          <w:rFonts w:ascii="楷体_GB2312" w:eastAsia="楷体_GB2312" w:hAnsi="ˎ̥" w:cs="宋体" w:hint="eastAsia"/>
          <w:b/>
          <w:sz w:val="32"/>
          <w:szCs w:val="32"/>
        </w:rPr>
        <w:t>0</w:t>
      </w:r>
      <w:r w:rsidR="00352854" w:rsidRPr="00D029A5">
        <w:rPr>
          <w:rFonts w:ascii="楷体_GB2312" w:eastAsia="楷体_GB2312" w:hAnsi="ˎ̥" w:cs="宋体" w:hint="eastAsia"/>
          <w:b/>
          <w:sz w:val="32"/>
          <w:szCs w:val="32"/>
        </w:rPr>
        <w:t>万元。较201</w:t>
      </w:r>
      <w:r w:rsidR="00025B29" w:rsidRPr="00D029A5">
        <w:rPr>
          <w:rFonts w:ascii="楷体_GB2312" w:eastAsia="楷体_GB2312" w:hAnsi="ˎ̥" w:cs="宋体" w:hint="eastAsia"/>
          <w:b/>
          <w:sz w:val="32"/>
          <w:szCs w:val="32"/>
        </w:rPr>
        <w:t>8</w:t>
      </w:r>
      <w:r w:rsidR="00352854" w:rsidRPr="00D029A5">
        <w:rPr>
          <w:rFonts w:ascii="楷体_GB2312" w:eastAsia="楷体_GB2312" w:hAnsi="ˎ̥" w:cs="宋体" w:hint="eastAsia"/>
          <w:b/>
          <w:sz w:val="32"/>
          <w:szCs w:val="32"/>
        </w:rPr>
        <w:t>年预算经费</w:t>
      </w:r>
      <w:r w:rsidR="0048261F">
        <w:rPr>
          <w:rFonts w:ascii="楷体_GB2312" w:eastAsia="楷体_GB2312" w:hAnsi="ˎ̥" w:cs="宋体" w:hint="eastAsia"/>
          <w:b/>
          <w:sz w:val="32"/>
          <w:szCs w:val="32"/>
        </w:rPr>
        <w:t>0</w:t>
      </w:r>
      <w:r w:rsidR="00352854" w:rsidRPr="00D029A5">
        <w:rPr>
          <w:rFonts w:ascii="楷体_GB2312" w:eastAsia="楷体_GB2312" w:hAnsi="ˎ̥" w:cs="宋体" w:hint="eastAsia"/>
          <w:b/>
          <w:sz w:val="32"/>
          <w:szCs w:val="32"/>
        </w:rPr>
        <w:t>万元</w:t>
      </w:r>
      <w:r w:rsidR="0048261F">
        <w:rPr>
          <w:rFonts w:ascii="楷体_GB2312" w:eastAsia="楷体_GB2312" w:hAnsi="ˎ̥" w:cs="宋体" w:hint="eastAsia"/>
          <w:b/>
          <w:sz w:val="32"/>
          <w:szCs w:val="32"/>
        </w:rPr>
        <w:t>，无</w:t>
      </w:r>
      <w:r w:rsidR="00352854" w:rsidRPr="00D029A5">
        <w:rPr>
          <w:rFonts w:ascii="楷体_GB2312" w:eastAsia="楷体_GB2312" w:hAnsi="ˎ̥" w:cs="宋体" w:hint="eastAsia"/>
          <w:b/>
          <w:sz w:val="32"/>
          <w:szCs w:val="32"/>
        </w:rPr>
        <w:t>增长</w:t>
      </w:r>
      <w:r w:rsidR="0048261F">
        <w:rPr>
          <w:rFonts w:ascii="楷体_GB2312" w:eastAsia="楷体_GB2312" w:hAnsi="ˎ̥" w:cs="宋体" w:hint="eastAsia"/>
          <w:b/>
          <w:sz w:val="32"/>
          <w:szCs w:val="32"/>
        </w:rPr>
        <w:t>。</w:t>
      </w:r>
      <w:r w:rsidR="00085137" w:rsidRPr="00D029A5">
        <w:rPr>
          <w:rFonts w:ascii="楷体_GB2312" w:eastAsia="楷体_GB2312" w:hAnsi="ˎ̥" w:cs="宋体" w:hint="eastAsia"/>
          <w:b/>
          <w:sz w:val="32"/>
          <w:szCs w:val="32"/>
        </w:rPr>
        <w:t xml:space="preserve"> </w:t>
      </w:r>
      <w:r w:rsidR="00352854" w:rsidRPr="00D029A5">
        <w:rPr>
          <w:rFonts w:ascii="楷体_GB2312" w:eastAsia="楷体_GB2312" w:hAnsi="ˎ̥" w:cs="宋体" w:hint="eastAsia"/>
          <w:b/>
          <w:sz w:val="32"/>
          <w:szCs w:val="32"/>
        </w:rPr>
        <w:br/>
        <w:t xml:space="preserve">　　（二）</w:t>
      </w:r>
      <w:r w:rsidR="00085137" w:rsidRPr="00D029A5">
        <w:rPr>
          <w:rFonts w:ascii="楷体_GB2312" w:eastAsia="楷体_GB2312" w:hAnsi="ˎ̥" w:cs="宋体" w:hint="eastAsia"/>
          <w:b/>
          <w:sz w:val="32"/>
          <w:szCs w:val="32"/>
        </w:rPr>
        <w:t>201</w:t>
      </w:r>
      <w:r w:rsidR="00025B29" w:rsidRPr="00D029A5">
        <w:rPr>
          <w:rFonts w:ascii="楷体_GB2312" w:eastAsia="楷体_GB2312" w:hAnsi="ˎ̥" w:cs="宋体" w:hint="eastAsia"/>
          <w:b/>
          <w:sz w:val="32"/>
          <w:szCs w:val="32"/>
        </w:rPr>
        <w:t>9</w:t>
      </w:r>
      <w:r w:rsidR="00085137" w:rsidRPr="00D029A5">
        <w:rPr>
          <w:rFonts w:ascii="楷体_GB2312" w:eastAsia="楷体_GB2312" w:hAnsi="ˎ̥" w:cs="宋体" w:hint="eastAsia"/>
          <w:b/>
          <w:sz w:val="32"/>
          <w:szCs w:val="32"/>
        </w:rPr>
        <w:t>年</w:t>
      </w:r>
      <w:r w:rsidR="00D06D76" w:rsidRPr="00D029A5">
        <w:rPr>
          <w:rFonts w:ascii="楷体_GB2312" w:eastAsia="楷体_GB2312" w:hAnsi="ˎ̥" w:cs="宋体" w:hint="eastAsia"/>
          <w:b/>
          <w:sz w:val="32"/>
          <w:szCs w:val="32"/>
        </w:rPr>
        <w:t>公务接待费</w:t>
      </w:r>
      <w:r w:rsidR="0048261F">
        <w:rPr>
          <w:rFonts w:ascii="楷体_GB2312" w:eastAsia="楷体_GB2312" w:hAnsi="ˎ̥" w:cs="宋体" w:hint="eastAsia"/>
          <w:b/>
          <w:sz w:val="32"/>
          <w:szCs w:val="32"/>
        </w:rPr>
        <w:t>1.99</w:t>
      </w:r>
      <w:r w:rsidR="00F96BE5" w:rsidRPr="00D029A5">
        <w:rPr>
          <w:rFonts w:ascii="楷体_GB2312" w:eastAsia="楷体_GB2312" w:hAnsi="ˎ̥" w:cs="宋体" w:hint="eastAsia"/>
          <w:b/>
          <w:sz w:val="32"/>
          <w:szCs w:val="32"/>
        </w:rPr>
        <w:t>万元</w:t>
      </w:r>
      <w:r w:rsidR="00085137" w:rsidRPr="00D029A5">
        <w:rPr>
          <w:rFonts w:ascii="楷体_GB2312" w:eastAsia="楷体_GB2312" w:hAnsi="ˎ̥" w:cs="宋体" w:hint="eastAsia"/>
          <w:b/>
          <w:sz w:val="32"/>
          <w:szCs w:val="32"/>
        </w:rPr>
        <w:t>。较201</w:t>
      </w:r>
      <w:r w:rsidR="00025B29" w:rsidRPr="00D029A5">
        <w:rPr>
          <w:rFonts w:ascii="楷体_GB2312" w:eastAsia="楷体_GB2312" w:hAnsi="ˎ̥" w:cs="宋体" w:hint="eastAsia"/>
          <w:b/>
          <w:sz w:val="32"/>
          <w:szCs w:val="32"/>
        </w:rPr>
        <w:t>8</w:t>
      </w:r>
      <w:r w:rsidR="00085137" w:rsidRPr="00D029A5">
        <w:rPr>
          <w:rFonts w:ascii="楷体_GB2312" w:eastAsia="楷体_GB2312" w:hAnsi="ˎ̥" w:cs="宋体" w:hint="eastAsia"/>
          <w:b/>
          <w:sz w:val="32"/>
          <w:szCs w:val="32"/>
        </w:rPr>
        <w:t>年预算经费</w:t>
      </w:r>
      <w:r w:rsidR="0048261F">
        <w:rPr>
          <w:rFonts w:ascii="楷体_GB2312" w:eastAsia="楷体_GB2312" w:hAnsi="ˎ̥" w:cs="宋体" w:hint="eastAsia"/>
          <w:b/>
          <w:sz w:val="32"/>
          <w:szCs w:val="32"/>
        </w:rPr>
        <w:t>2.2</w:t>
      </w:r>
      <w:r w:rsidR="00085137" w:rsidRPr="00D029A5">
        <w:rPr>
          <w:rFonts w:ascii="楷体_GB2312" w:eastAsia="楷体_GB2312" w:hAnsi="ˎ̥" w:cs="宋体" w:hint="eastAsia"/>
          <w:b/>
          <w:sz w:val="32"/>
          <w:szCs w:val="32"/>
        </w:rPr>
        <w:t>万元</w:t>
      </w:r>
      <w:r w:rsidR="0048261F">
        <w:rPr>
          <w:rFonts w:ascii="楷体_GB2312" w:eastAsia="楷体_GB2312" w:hAnsi="ˎ̥" w:cs="宋体" w:hint="eastAsia"/>
          <w:b/>
          <w:sz w:val="32"/>
          <w:szCs w:val="32"/>
        </w:rPr>
        <w:t>增长-1</w:t>
      </w:r>
      <w:r w:rsidR="00085137" w:rsidRPr="00D029A5">
        <w:rPr>
          <w:rFonts w:ascii="楷体_GB2312" w:eastAsia="楷体_GB2312" w:hAnsi="ˎ̥" w:cs="宋体" w:hint="eastAsia"/>
          <w:b/>
          <w:sz w:val="32"/>
          <w:szCs w:val="32"/>
        </w:rPr>
        <w:t>%，</w:t>
      </w:r>
      <w:r w:rsidR="00085137" w:rsidRPr="009C6BC5">
        <w:rPr>
          <w:rFonts w:hAnsi="仿宋" w:cs="宋体" w:hint="eastAsia"/>
          <w:sz w:val="32"/>
          <w:szCs w:val="32"/>
        </w:rPr>
        <w:t>主要原因是：</w:t>
      </w:r>
      <w:r w:rsidR="0048261F" w:rsidRPr="009C6BC5">
        <w:rPr>
          <w:rFonts w:hAnsi="仿宋" w:cs="宋体" w:hint="eastAsia"/>
          <w:sz w:val="32"/>
          <w:szCs w:val="32"/>
        </w:rPr>
        <w:t>人员减少，公务接待标准基数减少。</w:t>
      </w:r>
      <w:r w:rsidR="00352854" w:rsidRPr="009C6BC5">
        <w:rPr>
          <w:rFonts w:hAnsi="ˎ̥" w:cs="宋体" w:hint="eastAsia"/>
          <w:sz w:val="32"/>
          <w:szCs w:val="32"/>
        </w:rPr>
        <w:br/>
      </w:r>
      <w:r w:rsidR="00352854" w:rsidRPr="0053029E">
        <w:rPr>
          <w:rFonts w:ascii="ˎ̥" w:eastAsia="宋体" w:hAnsi="ˎ̥" w:cs="宋体"/>
          <w:sz w:val="32"/>
          <w:szCs w:val="32"/>
        </w:rPr>
        <w:t xml:space="preserve">　　</w:t>
      </w:r>
      <w:r w:rsidR="00352854" w:rsidRPr="00D029A5">
        <w:rPr>
          <w:rFonts w:ascii="楷体_GB2312" w:eastAsia="楷体_GB2312" w:hAnsi="ˎ̥" w:cs="宋体" w:hint="eastAsia"/>
          <w:b/>
          <w:sz w:val="32"/>
          <w:szCs w:val="32"/>
        </w:rPr>
        <w:t>（三）201</w:t>
      </w:r>
      <w:r w:rsidR="00025B29" w:rsidRPr="00D029A5">
        <w:rPr>
          <w:rFonts w:ascii="楷体_GB2312" w:eastAsia="楷体_GB2312" w:hAnsi="ˎ̥" w:cs="宋体" w:hint="eastAsia"/>
          <w:b/>
          <w:sz w:val="32"/>
          <w:szCs w:val="32"/>
        </w:rPr>
        <w:t>9</w:t>
      </w:r>
      <w:r w:rsidR="00352854" w:rsidRPr="00D029A5">
        <w:rPr>
          <w:rFonts w:ascii="楷体_GB2312" w:eastAsia="楷体_GB2312" w:hAnsi="ˎ̥" w:cs="宋体" w:hint="eastAsia"/>
          <w:b/>
          <w:sz w:val="32"/>
          <w:szCs w:val="32"/>
        </w:rPr>
        <w:t>年公务用车购置及运行维护费</w:t>
      </w:r>
      <w:r w:rsidR="008343DF">
        <w:rPr>
          <w:rFonts w:ascii="楷体_GB2312" w:eastAsia="楷体_GB2312" w:hAnsi="ˎ̥" w:cs="宋体" w:hint="eastAsia"/>
          <w:b/>
          <w:sz w:val="32"/>
          <w:szCs w:val="32"/>
        </w:rPr>
        <w:t>57.5</w:t>
      </w:r>
      <w:r w:rsidR="00352854" w:rsidRPr="00D029A5">
        <w:rPr>
          <w:rFonts w:ascii="楷体_GB2312" w:eastAsia="楷体_GB2312" w:hAnsi="ˎ̥" w:cs="宋体" w:hint="eastAsia"/>
          <w:b/>
          <w:sz w:val="32"/>
          <w:szCs w:val="32"/>
        </w:rPr>
        <w:t>万元。较201</w:t>
      </w:r>
      <w:r w:rsidR="00025B29" w:rsidRPr="00D029A5">
        <w:rPr>
          <w:rFonts w:ascii="楷体_GB2312" w:eastAsia="楷体_GB2312" w:hAnsi="ˎ̥" w:cs="宋体" w:hint="eastAsia"/>
          <w:b/>
          <w:sz w:val="32"/>
          <w:szCs w:val="32"/>
        </w:rPr>
        <w:t>8</w:t>
      </w:r>
      <w:r w:rsidR="00352854" w:rsidRPr="00D029A5">
        <w:rPr>
          <w:rFonts w:ascii="楷体_GB2312" w:eastAsia="楷体_GB2312" w:hAnsi="ˎ̥" w:cs="宋体" w:hint="eastAsia"/>
          <w:b/>
          <w:sz w:val="32"/>
          <w:szCs w:val="32"/>
        </w:rPr>
        <w:t>年预算经费</w:t>
      </w:r>
      <w:r w:rsidR="00620A69">
        <w:rPr>
          <w:rFonts w:ascii="楷体_GB2312" w:eastAsia="楷体_GB2312" w:hAnsi="ˎ̥" w:cs="宋体" w:hint="eastAsia"/>
          <w:b/>
          <w:sz w:val="32"/>
          <w:szCs w:val="32"/>
        </w:rPr>
        <w:t>52.5</w:t>
      </w:r>
      <w:r w:rsidR="00352854" w:rsidRPr="00D029A5">
        <w:rPr>
          <w:rFonts w:ascii="楷体_GB2312" w:eastAsia="楷体_GB2312" w:hAnsi="ˎ̥" w:cs="宋体" w:hint="eastAsia"/>
          <w:b/>
          <w:sz w:val="32"/>
          <w:szCs w:val="32"/>
        </w:rPr>
        <w:t>万元增长</w:t>
      </w:r>
      <w:r w:rsidR="00620A69">
        <w:rPr>
          <w:rFonts w:ascii="楷体_GB2312" w:eastAsia="楷体_GB2312" w:hAnsi="ˎ̥" w:cs="宋体" w:hint="eastAsia"/>
          <w:b/>
          <w:sz w:val="32"/>
          <w:szCs w:val="32"/>
        </w:rPr>
        <w:t>9.52</w:t>
      </w:r>
      <w:r w:rsidR="00352854" w:rsidRPr="00D029A5">
        <w:rPr>
          <w:rFonts w:ascii="楷体_GB2312" w:eastAsia="楷体_GB2312" w:hAnsi="ˎ̥" w:cs="宋体" w:hint="eastAsia"/>
          <w:b/>
          <w:sz w:val="32"/>
          <w:szCs w:val="32"/>
        </w:rPr>
        <w:t>%，</w:t>
      </w:r>
      <w:r w:rsidR="00352854" w:rsidRPr="00620A69">
        <w:rPr>
          <w:rFonts w:hAnsi="仿宋" w:cs="宋体" w:hint="eastAsia"/>
          <w:sz w:val="32"/>
          <w:szCs w:val="32"/>
        </w:rPr>
        <w:t>主要原因</w:t>
      </w:r>
      <w:r w:rsidR="00085137" w:rsidRPr="00620A69">
        <w:rPr>
          <w:rFonts w:hAnsi="仿宋" w:cs="宋体" w:hint="eastAsia"/>
          <w:sz w:val="32"/>
          <w:szCs w:val="32"/>
        </w:rPr>
        <w:t>：</w:t>
      </w:r>
      <w:r w:rsidR="00620A69" w:rsidRPr="00620A69">
        <w:rPr>
          <w:rFonts w:hAnsi="ˎ̥" w:cs="宋体" w:hint="eastAsia"/>
          <w:sz w:val="32"/>
          <w:szCs w:val="32"/>
        </w:rPr>
        <w:t>项目</w:t>
      </w:r>
      <w:r w:rsidR="002355B7">
        <w:rPr>
          <w:rFonts w:hAnsi="ˎ̥" w:cs="宋体" w:hint="eastAsia"/>
          <w:sz w:val="32"/>
          <w:szCs w:val="32"/>
        </w:rPr>
        <w:t>增加且安排</w:t>
      </w:r>
      <w:r w:rsidR="00620A69" w:rsidRPr="00620A69">
        <w:rPr>
          <w:rFonts w:hAnsi="ˎ̥" w:cs="宋体" w:hint="eastAsia"/>
          <w:sz w:val="32"/>
          <w:szCs w:val="32"/>
        </w:rPr>
        <w:t>公务用车量增加。</w:t>
      </w:r>
      <w:r w:rsidR="00352854" w:rsidRPr="00620A69">
        <w:rPr>
          <w:rFonts w:hAnsi="ˎ̥" w:cs="宋体" w:hint="eastAsia"/>
          <w:sz w:val="32"/>
          <w:szCs w:val="32"/>
        </w:rPr>
        <w:br/>
      </w:r>
      <w:r w:rsidR="00352854" w:rsidRPr="0053029E">
        <w:rPr>
          <w:rFonts w:ascii="ˎ̥" w:eastAsia="宋体" w:hAnsi="ˎ̥" w:cs="宋体"/>
          <w:sz w:val="32"/>
          <w:szCs w:val="32"/>
        </w:rPr>
        <w:t xml:space="preserve">　</w:t>
      </w:r>
      <w:r w:rsidR="00352854" w:rsidRPr="0053029E">
        <w:rPr>
          <w:rFonts w:ascii="ˎ̥" w:eastAsia="宋体" w:hAnsi="ˎ̥" w:cs="宋体"/>
          <w:b/>
          <w:bCs/>
          <w:sz w:val="32"/>
          <w:szCs w:val="32"/>
        </w:rPr>
        <w:t xml:space="preserve">　</w:t>
      </w:r>
      <w:r w:rsidR="00352854" w:rsidRPr="00D029A5">
        <w:rPr>
          <w:rFonts w:ascii="黑体" w:eastAsia="黑体" w:hAnsi="ˎ̥" w:cs="宋体" w:hint="eastAsia"/>
          <w:bCs/>
          <w:sz w:val="32"/>
          <w:szCs w:val="32"/>
        </w:rPr>
        <w:t>八、政府性基金预算支出情况说明</w:t>
      </w:r>
      <w:r w:rsidR="00352854" w:rsidRPr="00D029A5">
        <w:rPr>
          <w:rFonts w:ascii="黑体" w:eastAsia="黑体" w:hAnsi="ˎ̥" w:cs="宋体" w:hint="eastAsia"/>
          <w:sz w:val="32"/>
          <w:szCs w:val="32"/>
        </w:rPr>
        <w:br/>
      </w:r>
      <w:r w:rsidR="00352854" w:rsidRPr="0053029E">
        <w:rPr>
          <w:rFonts w:ascii="ˎ̥" w:eastAsia="宋体" w:hAnsi="ˎ̥" w:cs="宋体"/>
          <w:sz w:val="32"/>
          <w:szCs w:val="32"/>
        </w:rPr>
        <w:lastRenderedPageBreak/>
        <w:t xml:space="preserve">　　</w:t>
      </w:r>
      <w:r w:rsidR="0048261F">
        <w:rPr>
          <w:rFonts w:hAnsi="ˎ̥" w:cs="宋体" w:hint="eastAsia"/>
          <w:sz w:val="32"/>
          <w:szCs w:val="32"/>
        </w:rPr>
        <w:t>州商务局</w:t>
      </w:r>
      <w:r w:rsidR="00085137" w:rsidRPr="00D029A5">
        <w:rPr>
          <w:rFonts w:hAnsi="ˎ̥" w:cs="宋体" w:hint="eastAsia"/>
          <w:sz w:val="32"/>
          <w:szCs w:val="32"/>
        </w:rPr>
        <w:t>201</w:t>
      </w:r>
      <w:r w:rsidR="00025B29" w:rsidRPr="00D029A5">
        <w:rPr>
          <w:rFonts w:hAnsi="ˎ̥" w:cs="宋体" w:hint="eastAsia"/>
          <w:sz w:val="32"/>
          <w:szCs w:val="32"/>
        </w:rPr>
        <w:t>9</w:t>
      </w:r>
      <w:r w:rsidR="00085137" w:rsidRPr="00D029A5">
        <w:rPr>
          <w:rFonts w:hAnsi="ˎ̥" w:cs="宋体" w:hint="eastAsia"/>
          <w:sz w:val="32"/>
          <w:szCs w:val="32"/>
        </w:rPr>
        <w:t>年政府性基金预算拨款安排的支出</w:t>
      </w:r>
      <w:r w:rsidR="0048261F">
        <w:rPr>
          <w:rFonts w:hAnsi="ˎ̥" w:cs="宋体" w:hint="eastAsia"/>
          <w:sz w:val="32"/>
          <w:szCs w:val="32"/>
        </w:rPr>
        <w:t>0</w:t>
      </w:r>
      <w:r w:rsidR="00085137" w:rsidRPr="00D029A5">
        <w:rPr>
          <w:rFonts w:hAnsi="ˎ̥" w:cs="宋体" w:hint="eastAsia"/>
          <w:sz w:val="32"/>
          <w:szCs w:val="32"/>
        </w:rPr>
        <w:t>万元。较201</w:t>
      </w:r>
      <w:r w:rsidR="00025B29" w:rsidRPr="00D029A5">
        <w:rPr>
          <w:rFonts w:hAnsi="ˎ̥" w:cs="宋体" w:hint="eastAsia"/>
          <w:sz w:val="32"/>
          <w:szCs w:val="32"/>
        </w:rPr>
        <w:t>8</w:t>
      </w:r>
      <w:r w:rsidR="00085137" w:rsidRPr="00D029A5">
        <w:rPr>
          <w:rFonts w:hAnsi="ˎ̥" w:cs="宋体" w:hint="eastAsia"/>
          <w:sz w:val="32"/>
          <w:szCs w:val="32"/>
        </w:rPr>
        <w:t>年预算经费</w:t>
      </w:r>
      <w:r w:rsidR="0048261F">
        <w:rPr>
          <w:rFonts w:hAnsi="ˎ̥" w:cs="宋体" w:hint="eastAsia"/>
          <w:sz w:val="32"/>
          <w:szCs w:val="32"/>
        </w:rPr>
        <w:t>0</w:t>
      </w:r>
      <w:r w:rsidR="00085137" w:rsidRPr="00D029A5">
        <w:rPr>
          <w:rFonts w:hAnsi="ˎ̥" w:cs="宋体" w:hint="eastAsia"/>
          <w:sz w:val="32"/>
          <w:szCs w:val="32"/>
        </w:rPr>
        <w:t>万元增长</w:t>
      </w:r>
      <w:r w:rsidR="0048261F">
        <w:rPr>
          <w:rFonts w:hAnsi="ˎ̥" w:cs="宋体" w:hint="eastAsia"/>
          <w:sz w:val="32"/>
          <w:szCs w:val="32"/>
        </w:rPr>
        <w:t>0</w:t>
      </w:r>
      <w:r w:rsidR="00085137" w:rsidRPr="00D029A5">
        <w:rPr>
          <w:rFonts w:hAnsi="ˎ̥" w:cs="宋体" w:hint="eastAsia"/>
          <w:sz w:val="32"/>
          <w:szCs w:val="32"/>
        </w:rPr>
        <w:t>%，主要原因是：</w:t>
      </w:r>
      <w:r w:rsidR="0048261F">
        <w:rPr>
          <w:rFonts w:hAnsi="ˎ̥" w:cs="宋体" w:hint="eastAsia"/>
          <w:sz w:val="32"/>
          <w:szCs w:val="32"/>
        </w:rPr>
        <w:t>本单位无政府性基金支出。</w:t>
      </w:r>
      <w:r w:rsidR="00352854" w:rsidRPr="00D029A5">
        <w:rPr>
          <w:rFonts w:hAnsi="ˎ̥" w:cs="宋体" w:hint="eastAsia"/>
          <w:sz w:val="32"/>
          <w:szCs w:val="32"/>
        </w:rPr>
        <w:br/>
      </w:r>
      <w:r w:rsidR="00352854" w:rsidRPr="0053029E">
        <w:rPr>
          <w:rFonts w:ascii="ˎ̥" w:eastAsia="宋体" w:hAnsi="ˎ̥" w:cs="宋体"/>
          <w:b/>
          <w:bCs/>
          <w:sz w:val="32"/>
          <w:szCs w:val="32"/>
        </w:rPr>
        <w:t xml:space="preserve">　　</w:t>
      </w:r>
      <w:r w:rsidR="00352854" w:rsidRPr="00D029A5">
        <w:rPr>
          <w:rFonts w:ascii="黑体" w:eastAsia="黑体" w:hAnsi="ˎ̥" w:cs="宋体" w:hint="eastAsia"/>
          <w:bCs/>
          <w:sz w:val="32"/>
          <w:szCs w:val="32"/>
        </w:rPr>
        <w:t>九、其他重要事项的情况说明</w:t>
      </w:r>
      <w:r w:rsidR="00352854" w:rsidRPr="00D029A5">
        <w:rPr>
          <w:rFonts w:ascii="黑体" w:eastAsia="黑体" w:hAnsi="ˎ̥" w:cs="宋体" w:hint="eastAsia"/>
          <w:sz w:val="32"/>
          <w:szCs w:val="32"/>
        </w:rPr>
        <w:br/>
      </w:r>
      <w:r w:rsidR="00352854" w:rsidRPr="0053029E">
        <w:rPr>
          <w:rFonts w:ascii="ˎ̥" w:eastAsia="宋体" w:hAnsi="ˎ̥" w:cs="宋体"/>
          <w:sz w:val="32"/>
          <w:szCs w:val="32"/>
        </w:rPr>
        <w:t xml:space="preserve">　　</w:t>
      </w:r>
      <w:r w:rsidR="00352854" w:rsidRPr="00D029A5">
        <w:rPr>
          <w:rFonts w:ascii="楷体_GB2312" w:eastAsia="楷体_GB2312" w:hAnsi="ˎ̥" w:cs="宋体" w:hint="eastAsia"/>
          <w:b/>
          <w:sz w:val="32"/>
          <w:szCs w:val="32"/>
        </w:rPr>
        <w:t>（一）机关运行经费</w:t>
      </w:r>
      <w:r w:rsidR="00036343">
        <w:rPr>
          <w:rFonts w:ascii="楷体_GB2312" w:eastAsia="楷体_GB2312" w:hAnsi="ˎ̥" w:cs="宋体" w:hint="eastAsia"/>
          <w:b/>
          <w:sz w:val="32"/>
          <w:szCs w:val="32"/>
        </w:rPr>
        <w:t>。</w:t>
      </w:r>
    </w:p>
    <w:p w:rsidR="00036343" w:rsidRDefault="0048261F" w:rsidP="00173942">
      <w:pPr>
        <w:pStyle w:val="1"/>
        <w:spacing w:before="0" w:line="500" w:lineRule="atLeast"/>
        <w:ind w:firstLineChars="200" w:firstLine="640"/>
        <w:rPr>
          <w:rFonts w:ascii="楷体_GB2312" w:eastAsia="楷体_GB2312" w:hAnsi="ˎ̥" w:cs="宋体" w:hint="eastAsia"/>
          <w:b/>
          <w:sz w:val="32"/>
          <w:szCs w:val="32"/>
        </w:rPr>
      </w:pPr>
      <w:r>
        <w:rPr>
          <w:rFonts w:hAnsi="ˎ̥" w:cs="宋体" w:hint="eastAsia"/>
          <w:sz w:val="32"/>
          <w:szCs w:val="32"/>
        </w:rPr>
        <w:t>州商务局</w:t>
      </w:r>
      <w:r w:rsidR="00085137" w:rsidRPr="00D029A5">
        <w:rPr>
          <w:rFonts w:hAnsi="ˎ̥" w:cs="宋体" w:hint="eastAsia"/>
          <w:sz w:val="32"/>
          <w:szCs w:val="32"/>
        </w:rPr>
        <w:t>201</w:t>
      </w:r>
      <w:r w:rsidR="00025B29" w:rsidRPr="00D029A5">
        <w:rPr>
          <w:rFonts w:hAnsi="ˎ̥" w:cs="宋体" w:hint="eastAsia"/>
          <w:sz w:val="32"/>
          <w:szCs w:val="32"/>
        </w:rPr>
        <w:t>9</w:t>
      </w:r>
      <w:r w:rsidR="00085137" w:rsidRPr="00D029A5">
        <w:rPr>
          <w:rFonts w:hAnsi="ˎ̥" w:cs="宋体" w:hint="eastAsia"/>
          <w:sz w:val="32"/>
          <w:szCs w:val="32"/>
        </w:rPr>
        <w:t>年</w:t>
      </w:r>
      <w:r w:rsidR="00352854" w:rsidRPr="00D029A5">
        <w:rPr>
          <w:rFonts w:hAnsi="ˎ̥" w:cs="宋体" w:hint="eastAsia"/>
          <w:sz w:val="32"/>
          <w:szCs w:val="32"/>
        </w:rPr>
        <w:t>机关运行经费财政拨款预算为</w:t>
      </w:r>
      <w:r w:rsidR="002355B7" w:rsidRPr="00D029A5">
        <w:rPr>
          <w:rFonts w:hAnsi="ˎ̥" w:cs="宋体" w:hint="eastAsia"/>
          <w:sz w:val="32"/>
          <w:szCs w:val="32"/>
        </w:rPr>
        <w:t>127.36</w:t>
      </w:r>
      <w:r w:rsidR="00352854" w:rsidRPr="00D029A5">
        <w:rPr>
          <w:rFonts w:hAnsi="ˎ̥" w:cs="宋体" w:hint="eastAsia"/>
          <w:sz w:val="32"/>
          <w:szCs w:val="32"/>
        </w:rPr>
        <w:t>万元，比201</w:t>
      </w:r>
      <w:r w:rsidR="00025B29" w:rsidRPr="00D029A5">
        <w:rPr>
          <w:rFonts w:hAnsi="ˎ̥" w:cs="宋体" w:hint="eastAsia"/>
          <w:sz w:val="32"/>
          <w:szCs w:val="32"/>
        </w:rPr>
        <w:t>8</w:t>
      </w:r>
      <w:r w:rsidR="00352854" w:rsidRPr="00D029A5">
        <w:rPr>
          <w:rFonts w:hAnsi="ˎ̥" w:cs="宋体" w:hint="eastAsia"/>
          <w:sz w:val="32"/>
          <w:szCs w:val="32"/>
        </w:rPr>
        <w:t>年预算</w:t>
      </w:r>
      <w:r w:rsidR="002355B7">
        <w:rPr>
          <w:rFonts w:hAnsi="ˎ̥" w:cs="宋体" w:hint="eastAsia"/>
          <w:sz w:val="32"/>
          <w:szCs w:val="32"/>
        </w:rPr>
        <w:t>128.6</w:t>
      </w:r>
      <w:r w:rsidR="002355B7" w:rsidRPr="00D029A5">
        <w:rPr>
          <w:rFonts w:hAnsi="ˎ̥" w:cs="宋体" w:hint="eastAsia"/>
          <w:sz w:val="32"/>
          <w:szCs w:val="32"/>
        </w:rPr>
        <w:t>万元</w:t>
      </w:r>
      <w:r w:rsidR="00352854" w:rsidRPr="00D029A5">
        <w:rPr>
          <w:rFonts w:hAnsi="ˎ̥" w:cs="宋体" w:hint="eastAsia"/>
          <w:sz w:val="32"/>
          <w:szCs w:val="32"/>
        </w:rPr>
        <w:t>增加</w:t>
      </w:r>
      <w:r w:rsidR="002355B7">
        <w:rPr>
          <w:rFonts w:hAnsi="ˎ̥" w:cs="宋体" w:hint="eastAsia"/>
          <w:sz w:val="32"/>
          <w:szCs w:val="32"/>
        </w:rPr>
        <w:t>－1.24万元</w:t>
      </w:r>
      <w:r w:rsidR="00352854" w:rsidRPr="00D029A5">
        <w:rPr>
          <w:rFonts w:hAnsi="ˎ̥" w:cs="宋体" w:hint="eastAsia"/>
          <w:sz w:val="32"/>
          <w:szCs w:val="32"/>
        </w:rPr>
        <w:t>，增长</w:t>
      </w:r>
      <w:r w:rsidR="002355B7">
        <w:rPr>
          <w:rFonts w:hAnsi="ˎ̥" w:cs="宋体" w:hint="eastAsia"/>
          <w:sz w:val="32"/>
          <w:szCs w:val="32"/>
        </w:rPr>
        <w:t>－0.96</w:t>
      </w:r>
      <w:r w:rsidR="00352854" w:rsidRPr="00D029A5">
        <w:rPr>
          <w:rFonts w:hAnsi="ˎ̥" w:cs="宋体" w:hint="eastAsia"/>
          <w:sz w:val="32"/>
          <w:szCs w:val="32"/>
        </w:rPr>
        <w:t>%。</w:t>
      </w:r>
      <w:r w:rsidR="00352854" w:rsidRPr="00D029A5">
        <w:rPr>
          <w:rFonts w:hAnsi="ˎ̥" w:cs="宋体" w:hint="eastAsia"/>
          <w:sz w:val="32"/>
          <w:szCs w:val="32"/>
        </w:rPr>
        <w:br/>
      </w:r>
      <w:r w:rsidR="00352854" w:rsidRPr="0053029E">
        <w:rPr>
          <w:rFonts w:ascii="ˎ̥" w:eastAsia="宋体" w:hAnsi="ˎ̥" w:cs="宋体"/>
          <w:sz w:val="32"/>
          <w:szCs w:val="32"/>
        </w:rPr>
        <w:t xml:space="preserve">　　</w:t>
      </w:r>
      <w:r w:rsidR="00352854" w:rsidRPr="006C5A52">
        <w:rPr>
          <w:rFonts w:ascii="楷体_GB2312" w:eastAsia="楷体_GB2312" w:hAnsi="ˎ̥" w:cs="宋体" w:hint="eastAsia"/>
          <w:b/>
          <w:sz w:val="32"/>
          <w:szCs w:val="32"/>
        </w:rPr>
        <w:t>（二）政府采购情况</w:t>
      </w:r>
      <w:r w:rsidR="00352854" w:rsidRPr="006C5A52">
        <w:rPr>
          <w:rFonts w:ascii="楷体_GB2312" w:eastAsia="楷体_GB2312" w:hAnsi="ˎ̥" w:cs="宋体" w:hint="eastAsia"/>
          <w:b/>
          <w:sz w:val="32"/>
          <w:szCs w:val="32"/>
        </w:rPr>
        <w:br/>
      </w:r>
      <w:r w:rsidR="00352854" w:rsidRPr="0053029E">
        <w:rPr>
          <w:rFonts w:ascii="ˎ̥" w:eastAsia="宋体" w:hAnsi="ˎ̥" w:cs="宋体"/>
          <w:sz w:val="32"/>
          <w:szCs w:val="32"/>
        </w:rPr>
        <w:t xml:space="preserve">　</w:t>
      </w:r>
      <w:r w:rsidR="00085137" w:rsidRPr="006C5A52">
        <w:rPr>
          <w:rFonts w:hAnsi="ˎ̥" w:cs="宋体" w:hint="eastAsia"/>
          <w:sz w:val="32"/>
          <w:szCs w:val="32"/>
        </w:rPr>
        <w:t>201</w:t>
      </w:r>
      <w:r w:rsidR="00025B29" w:rsidRPr="006C5A52">
        <w:rPr>
          <w:rFonts w:hAnsi="ˎ̥" w:cs="宋体" w:hint="eastAsia"/>
          <w:sz w:val="32"/>
          <w:szCs w:val="32"/>
        </w:rPr>
        <w:t>9</w:t>
      </w:r>
      <w:r w:rsidR="00085137" w:rsidRPr="006C5A52">
        <w:rPr>
          <w:rFonts w:hAnsi="ˎ̥" w:cs="宋体" w:hint="eastAsia"/>
          <w:sz w:val="32"/>
          <w:szCs w:val="32"/>
        </w:rPr>
        <w:t>年</w:t>
      </w:r>
      <w:r w:rsidR="00036343">
        <w:rPr>
          <w:rFonts w:hAnsi="ˎ̥" w:cs="宋体" w:hint="eastAsia"/>
          <w:sz w:val="32"/>
          <w:szCs w:val="32"/>
        </w:rPr>
        <w:t>州商务局</w:t>
      </w:r>
      <w:r w:rsidR="00036343" w:rsidRPr="003D556E">
        <w:rPr>
          <w:rFonts w:hAnsi="ˎ̥" w:cs="宋体" w:hint="eastAsia"/>
          <w:sz w:val="32"/>
          <w:szCs w:val="32"/>
        </w:rPr>
        <w:t>安排政府采购预算</w:t>
      </w:r>
      <w:r w:rsidR="00036343">
        <w:rPr>
          <w:rFonts w:hAnsi="ˎ̥" w:cs="宋体" w:hint="eastAsia"/>
          <w:sz w:val="32"/>
          <w:szCs w:val="32"/>
        </w:rPr>
        <w:t>14</w:t>
      </w:r>
      <w:r w:rsidR="00036343" w:rsidRPr="003D556E">
        <w:rPr>
          <w:rFonts w:hAnsi="ˎ̥" w:cs="宋体" w:hint="eastAsia"/>
          <w:sz w:val="32"/>
          <w:szCs w:val="32"/>
        </w:rPr>
        <w:t>万元，主要用于：</w:t>
      </w:r>
      <w:r w:rsidR="00036343">
        <w:rPr>
          <w:rFonts w:hAnsi="ˎ̥" w:cs="宋体" w:hint="eastAsia"/>
          <w:sz w:val="32"/>
          <w:szCs w:val="32"/>
        </w:rPr>
        <w:t>新购</w:t>
      </w:r>
      <w:r w:rsidR="00BE6A16">
        <w:rPr>
          <w:rFonts w:hAnsi="ˎ̥" w:cs="宋体" w:hint="eastAsia"/>
          <w:sz w:val="32"/>
          <w:szCs w:val="32"/>
        </w:rPr>
        <w:t>10</w:t>
      </w:r>
      <w:proofErr w:type="gramStart"/>
      <w:r w:rsidR="00036343">
        <w:rPr>
          <w:rFonts w:hAnsi="ˎ̥" w:cs="宋体" w:hint="eastAsia"/>
          <w:sz w:val="32"/>
          <w:szCs w:val="32"/>
        </w:rPr>
        <w:t>台</w:t>
      </w:r>
      <w:proofErr w:type="gramEnd"/>
      <w:r w:rsidR="00036343">
        <w:rPr>
          <w:rFonts w:hAnsi="ˎ̥" w:cs="宋体" w:hint="eastAsia"/>
          <w:sz w:val="32"/>
          <w:szCs w:val="32"/>
        </w:rPr>
        <w:t>台式计算机,档案设备等共6万元；公务车1 辆</w:t>
      </w:r>
      <w:proofErr w:type="gramStart"/>
      <w:r w:rsidR="00036343">
        <w:rPr>
          <w:rFonts w:hAnsi="ˎ̥" w:cs="宋体" w:hint="eastAsia"/>
          <w:sz w:val="32"/>
          <w:szCs w:val="32"/>
        </w:rPr>
        <w:t>大修共</w:t>
      </w:r>
      <w:proofErr w:type="gramEnd"/>
      <w:r w:rsidR="00036343">
        <w:rPr>
          <w:rFonts w:hAnsi="ˎ̥" w:cs="宋体" w:hint="eastAsia"/>
          <w:sz w:val="32"/>
          <w:szCs w:val="32"/>
        </w:rPr>
        <w:t>8万元。</w:t>
      </w:r>
      <w:r w:rsidR="00036343" w:rsidRPr="003D556E">
        <w:rPr>
          <w:rFonts w:hAnsi="ˎ̥" w:cs="宋体" w:hint="eastAsia"/>
          <w:sz w:val="32"/>
          <w:szCs w:val="32"/>
        </w:rPr>
        <w:br/>
      </w:r>
      <w:r w:rsidR="00352854" w:rsidRPr="006C5A52">
        <w:rPr>
          <w:rFonts w:ascii="楷体_GB2312" w:eastAsia="楷体_GB2312" w:hAnsi="ˎ̥" w:cs="宋体" w:hint="eastAsia"/>
          <w:b/>
          <w:sz w:val="32"/>
          <w:szCs w:val="32"/>
        </w:rPr>
        <w:t>（三）国有资产占有使用情况</w:t>
      </w:r>
      <w:r w:rsidR="00036343">
        <w:rPr>
          <w:rFonts w:ascii="楷体_GB2312" w:eastAsia="楷体_GB2312" w:hAnsi="ˎ̥" w:cs="宋体" w:hint="eastAsia"/>
          <w:b/>
          <w:sz w:val="32"/>
          <w:szCs w:val="32"/>
        </w:rPr>
        <w:t>。</w:t>
      </w:r>
    </w:p>
    <w:p w:rsidR="00036343" w:rsidRPr="008343DF" w:rsidRDefault="00036343" w:rsidP="00173942">
      <w:pPr>
        <w:snapToGrid w:val="0"/>
        <w:spacing w:line="500" w:lineRule="atLeast"/>
        <w:ind w:firstLineChars="200" w:firstLine="640"/>
        <w:rPr>
          <w:rFonts w:ascii="仿宋_GB2312" w:eastAsia="仿宋_GB2312" w:hAnsi="仿宋"/>
          <w:sz w:val="32"/>
          <w:szCs w:val="32"/>
        </w:rPr>
      </w:pPr>
      <w:r w:rsidRPr="008343DF">
        <w:rPr>
          <w:rFonts w:ascii="仿宋_GB2312" w:eastAsia="仿宋_GB2312" w:hAnsi="仿宋" w:hint="eastAsia"/>
          <w:sz w:val="32"/>
          <w:szCs w:val="32"/>
        </w:rPr>
        <w:t>1、本年度固定资产情况：</w:t>
      </w:r>
    </w:p>
    <w:p w:rsidR="00036343" w:rsidRPr="008343DF" w:rsidRDefault="00036343" w:rsidP="00173942">
      <w:pPr>
        <w:snapToGrid w:val="0"/>
        <w:spacing w:line="500" w:lineRule="atLeast"/>
        <w:ind w:firstLineChars="200" w:firstLine="640"/>
        <w:rPr>
          <w:rFonts w:ascii="仿宋_GB2312" w:eastAsia="仿宋_GB2312" w:hAnsi="仿宋"/>
          <w:sz w:val="32"/>
          <w:szCs w:val="32"/>
        </w:rPr>
      </w:pPr>
      <w:r w:rsidRPr="008343DF">
        <w:rPr>
          <w:rFonts w:ascii="仿宋_GB2312" w:eastAsia="仿宋_GB2312" w:hAnsi="仿宋" w:hint="eastAsia"/>
          <w:sz w:val="32"/>
          <w:szCs w:val="32"/>
        </w:rPr>
        <w:t>年初数3,784,739.84元。</w:t>
      </w:r>
      <w:r w:rsidRPr="008343DF">
        <w:rPr>
          <w:rFonts w:ascii="仿宋_GB2312" w:eastAsia="仿宋_GB2312" w:hAnsi="仿宋" w:cs="宋体" w:hint="eastAsia"/>
          <w:sz w:val="32"/>
          <w:szCs w:val="32"/>
        </w:rPr>
        <w:t>其中库房166.94平方米，价值24,602.87元；4辆公务用车，价值2,282,014.07元，其他办公设备1478122.9元。</w:t>
      </w:r>
    </w:p>
    <w:p w:rsidR="00036343" w:rsidRPr="008343DF" w:rsidRDefault="00036343" w:rsidP="00173942">
      <w:pPr>
        <w:snapToGrid w:val="0"/>
        <w:spacing w:line="500" w:lineRule="atLeast"/>
        <w:ind w:firstLineChars="200" w:firstLine="640"/>
        <w:rPr>
          <w:rFonts w:ascii="仿宋_GB2312" w:eastAsia="仿宋_GB2312" w:hAnsi="仿宋"/>
          <w:sz w:val="32"/>
          <w:szCs w:val="32"/>
        </w:rPr>
      </w:pPr>
      <w:r w:rsidRPr="008343DF">
        <w:rPr>
          <w:rFonts w:ascii="仿宋_GB2312" w:eastAsia="仿宋_GB2312" w:hAnsi="仿宋" w:hint="eastAsia"/>
          <w:sz w:val="32"/>
          <w:szCs w:val="32"/>
        </w:rPr>
        <w:t>2、本年度无形资产情况：</w:t>
      </w:r>
    </w:p>
    <w:p w:rsidR="00036343" w:rsidRPr="008343DF" w:rsidRDefault="00036343" w:rsidP="00173942">
      <w:pPr>
        <w:snapToGrid w:val="0"/>
        <w:spacing w:line="500" w:lineRule="atLeast"/>
        <w:ind w:firstLineChars="200" w:firstLine="640"/>
        <w:rPr>
          <w:rFonts w:ascii="仿宋_GB2312" w:eastAsia="仿宋_GB2312" w:hAnsi="仿宋"/>
          <w:sz w:val="32"/>
          <w:szCs w:val="32"/>
        </w:rPr>
      </w:pPr>
      <w:r w:rsidRPr="008343DF">
        <w:rPr>
          <w:rFonts w:ascii="仿宋_GB2312" w:eastAsia="仿宋_GB2312" w:hAnsi="仿宋" w:hint="eastAsia"/>
          <w:sz w:val="32"/>
          <w:szCs w:val="32"/>
        </w:rPr>
        <w:t>年初数17,680.00元。其中旧财务软件1套4980元，新增加政府会计财务用友软件10700元，新增档案5.0管理系统2000元。</w:t>
      </w:r>
    </w:p>
    <w:p w:rsidR="00DB6419" w:rsidRPr="006C5A52" w:rsidRDefault="00352854" w:rsidP="00173942">
      <w:pPr>
        <w:pStyle w:val="1"/>
        <w:spacing w:before="0" w:line="500" w:lineRule="atLeast"/>
        <w:ind w:firstLineChars="147" w:firstLine="472"/>
        <w:rPr>
          <w:rFonts w:ascii="楷体_GB2312" w:eastAsia="楷体_GB2312" w:hAnsi="ˎ̥" w:cs="宋体" w:hint="eastAsia"/>
          <w:b/>
          <w:sz w:val="32"/>
          <w:szCs w:val="32"/>
        </w:rPr>
      </w:pPr>
      <w:r w:rsidRPr="006C5A52">
        <w:rPr>
          <w:rFonts w:ascii="楷体_GB2312" w:eastAsia="楷体_GB2312" w:hAnsi="ˎ̥" w:cs="宋体" w:hint="eastAsia"/>
          <w:b/>
          <w:sz w:val="32"/>
          <w:szCs w:val="32"/>
        </w:rPr>
        <w:t xml:space="preserve">（四）绩效目标设置情况　</w:t>
      </w:r>
    </w:p>
    <w:p w:rsidR="00352854" w:rsidRPr="006C5A52" w:rsidRDefault="00C8183B" w:rsidP="00173942">
      <w:pPr>
        <w:pStyle w:val="1"/>
        <w:spacing w:before="0" w:line="500" w:lineRule="atLeast"/>
        <w:ind w:firstLineChars="100" w:firstLine="320"/>
        <w:rPr>
          <w:rFonts w:ascii="楷体_GB2312" w:eastAsia="楷体_GB2312" w:hAnsi="仿宋"/>
          <w:b/>
          <w:sz w:val="32"/>
          <w:szCs w:val="32"/>
        </w:rPr>
      </w:pPr>
      <w:r w:rsidRPr="006C5A52">
        <w:rPr>
          <w:rFonts w:hAnsi="ˎ̥" w:cs="宋体" w:hint="eastAsia"/>
          <w:sz w:val="32"/>
          <w:szCs w:val="32"/>
        </w:rPr>
        <w:t>201</w:t>
      </w:r>
      <w:r w:rsidR="00025B29" w:rsidRPr="006C5A52">
        <w:rPr>
          <w:rFonts w:hAnsi="ˎ̥" w:cs="宋体" w:hint="eastAsia"/>
          <w:sz w:val="32"/>
          <w:szCs w:val="32"/>
        </w:rPr>
        <w:t>9</w:t>
      </w:r>
      <w:r w:rsidRPr="006C5A52">
        <w:rPr>
          <w:rFonts w:hAnsi="ˎ̥" w:cs="宋体" w:hint="eastAsia"/>
          <w:sz w:val="32"/>
          <w:szCs w:val="32"/>
        </w:rPr>
        <w:t>年</w:t>
      </w:r>
      <w:r w:rsidR="00282E68">
        <w:rPr>
          <w:rFonts w:hAnsi="ˎ̥" w:cs="宋体" w:hint="eastAsia"/>
          <w:sz w:val="32"/>
          <w:szCs w:val="32"/>
        </w:rPr>
        <w:t>州商务局</w:t>
      </w:r>
      <w:r w:rsidR="00352854" w:rsidRPr="006C5A52">
        <w:rPr>
          <w:rFonts w:hAnsi="ˎ̥" w:cs="宋体" w:hint="eastAsia"/>
          <w:sz w:val="32"/>
          <w:szCs w:val="32"/>
        </w:rPr>
        <w:t>通用项目和专用项目均按要求实行绩效目标管理，涉及一般公共预算当年拨款</w:t>
      </w:r>
      <w:r w:rsidR="00282E68">
        <w:rPr>
          <w:rFonts w:hAnsi="ˎ̥" w:cs="宋体" w:hint="eastAsia"/>
          <w:sz w:val="32"/>
          <w:szCs w:val="32"/>
        </w:rPr>
        <w:t>981.46</w:t>
      </w:r>
      <w:r w:rsidR="00352854" w:rsidRPr="006C5A52">
        <w:rPr>
          <w:rFonts w:hAnsi="ˎ̥" w:cs="宋体" w:hint="eastAsia"/>
          <w:sz w:val="32"/>
          <w:szCs w:val="32"/>
        </w:rPr>
        <w:t>万元。</w:t>
      </w:r>
      <w:r w:rsidR="00352854" w:rsidRPr="006C5A52">
        <w:rPr>
          <w:rFonts w:hAnsi="ˎ̥" w:cs="宋体" w:hint="eastAsia"/>
          <w:sz w:val="32"/>
          <w:szCs w:val="32"/>
        </w:rPr>
        <w:br/>
      </w:r>
      <w:r w:rsidR="00352854" w:rsidRPr="0053029E">
        <w:rPr>
          <w:rFonts w:ascii="ˎ̥" w:eastAsia="宋体" w:hAnsi="ˎ̥" w:cs="宋体"/>
          <w:b/>
          <w:bCs/>
          <w:sz w:val="32"/>
          <w:szCs w:val="32"/>
        </w:rPr>
        <w:lastRenderedPageBreak/>
        <w:t xml:space="preserve">　</w:t>
      </w:r>
      <w:r w:rsidR="00352854" w:rsidRPr="006C5A52">
        <w:rPr>
          <w:rFonts w:ascii="黑体" w:eastAsia="黑体" w:hAnsi="ˎ̥" w:cs="宋体" w:hint="eastAsia"/>
          <w:bCs/>
          <w:sz w:val="32"/>
          <w:szCs w:val="32"/>
        </w:rPr>
        <w:t xml:space="preserve">　十、名词解释</w:t>
      </w:r>
      <w:r w:rsidR="00352854" w:rsidRPr="006C5A52">
        <w:rPr>
          <w:rFonts w:ascii="黑体" w:eastAsia="黑体" w:hAnsi="ˎ̥" w:cs="宋体" w:hint="eastAsia"/>
          <w:sz w:val="32"/>
          <w:szCs w:val="32"/>
        </w:rPr>
        <w:br/>
      </w:r>
      <w:r w:rsidR="00352854" w:rsidRPr="0053029E">
        <w:rPr>
          <w:rFonts w:ascii="ˎ̥" w:eastAsia="宋体" w:hAnsi="ˎ̥" w:cs="宋体"/>
          <w:sz w:val="32"/>
          <w:szCs w:val="32"/>
        </w:rPr>
        <w:t xml:space="preserve">　　</w:t>
      </w:r>
      <w:r w:rsidR="00352854" w:rsidRPr="006C5A52">
        <w:rPr>
          <w:rFonts w:ascii="楷体_GB2312" w:eastAsia="楷体_GB2312" w:hAnsi="ˎ̥" w:cs="宋体" w:hint="eastAsia"/>
          <w:b/>
          <w:sz w:val="32"/>
          <w:szCs w:val="32"/>
        </w:rPr>
        <w:t>（一）财政拨款收入：指由财政拨款形成的部门收入。按现行管理制度，部门预算中反映的财政拨款仅包括一般公共预算拨款和政府性基金预算拨款。</w:t>
      </w:r>
      <w:r w:rsidR="00352854" w:rsidRPr="006C5A52">
        <w:rPr>
          <w:rFonts w:ascii="楷体_GB2312" w:eastAsia="楷体_GB2312" w:hAnsi="ˎ̥" w:cs="宋体" w:hint="eastAsia"/>
          <w:b/>
          <w:sz w:val="32"/>
          <w:szCs w:val="32"/>
        </w:rPr>
        <w:br/>
        <w:t xml:space="preserve">　　（二）事业收入：指所属事业单位开展专业业务活动及辅助活动所取得的收入。</w:t>
      </w:r>
      <w:r w:rsidR="00352854" w:rsidRPr="006C5A52">
        <w:rPr>
          <w:rFonts w:ascii="楷体_GB2312" w:eastAsia="楷体_GB2312" w:hAnsi="ˎ̥" w:cs="宋体" w:hint="eastAsia"/>
          <w:b/>
          <w:sz w:val="32"/>
          <w:szCs w:val="32"/>
        </w:rPr>
        <w:br/>
        <w:t xml:space="preserve">　　（三）事业单位经营收入：指所属事业单位在专业业务活动及其辅助活动之外开展非独立核算经营活动取得的收入。</w:t>
      </w:r>
      <w:r w:rsidR="00352854" w:rsidRPr="006C5A52">
        <w:rPr>
          <w:rFonts w:ascii="楷体_GB2312" w:eastAsia="楷体_GB2312" w:hAnsi="ˎ̥" w:cs="宋体" w:hint="eastAsia"/>
          <w:b/>
          <w:sz w:val="32"/>
          <w:szCs w:val="32"/>
        </w:rPr>
        <w:br/>
        <w:t xml:space="preserve">　　（四）其他收入：指除上述“财政拨款收入”、“事业收入”、“事业单位经营收入”等以外的收入，主要是所属行政事业单位按规定动用的售房收入、存款利息收入等。</w:t>
      </w:r>
      <w:r w:rsidR="00352854" w:rsidRPr="006C5A52">
        <w:rPr>
          <w:rFonts w:ascii="楷体_GB2312" w:eastAsia="楷体_GB2312" w:hAnsi="ˎ̥" w:cs="宋体" w:hint="eastAsia"/>
          <w:b/>
          <w:sz w:val="32"/>
          <w:szCs w:val="32"/>
        </w:rPr>
        <w:br/>
        <w:t xml:space="preserve">　　（五）用事业基金弥补收支差额：指所属事业单位在预计用当年的“财政拨款收入”、“事业收入”、“事业单位经营收入”、“其他收入”不足以安排当年支出的情况下，使用以前年度积累的事业基金弥补本年度收支缺口的资金。</w:t>
      </w:r>
      <w:r w:rsidR="00352854" w:rsidRPr="006C5A52">
        <w:rPr>
          <w:rFonts w:ascii="楷体_GB2312" w:eastAsia="楷体_GB2312" w:hAnsi="ˎ̥" w:cs="宋体" w:hint="eastAsia"/>
          <w:b/>
          <w:sz w:val="32"/>
          <w:szCs w:val="32"/>
        </w:rPr>
        <w:br/>
        <w:t xml:space="preserve">　　（六）上年结转：指所属行政事业单位以前年度尚未完成、结转至本年按原规定用途继续使用的资金和以前年度已完成项目剩余资金经批准用于新用途使用的资金。</w:t>
      </w:r>
    </w:p>
    <w:p w:rsidR="00F743F0" w:rsidRPr="006C5A52" w:rsidRDefault="00F743F0" w:rsidP="00173942">
      <w:pPr>
        <w:spacing w:line="500" w:lineRule="atLeast"/>
        <w:rPr>
          <w:rFonts w:ascii="楷体_GB2312" w:eastAsia="楷体_GB2312"/>
          <w:b/>
          <w:sz w:val="32"/>
          <w:szCs w:val="32"/>
        </w:rPr>
      </w:pPr>
    </w:p>
    <w:sectPr w:rsidR="00F743F0" w:rsidRPr="006C5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F6" w:rsidRDefault="003466F6" w:rsidP="00352854">
      <w:r>
        <w:separator/>
      </w:r>
    </w:p>
  </w:endnote>
  <w:endnote w:type="continuationSeparator" w:id="0">
    <w:p w:rsidR="003466F6" w:rsidRDefault="003466F6" w:rsidP="0035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FZFSK--GBK1-0">
    <w:altName w:val="黑体"/>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F6" w:rsidRDefault="003466F6" w:rsidP="00352854">
      <w:r>
        <w:separator/>
      </w:r>
    </w:p>
  </w:footnote>
  <w:footnote w:type="continuationSeparator" w:id="0">
    <w:p w:rsidR="003466F6" w:rsidRDefault="003466F6" w:rsidP="0035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854"/>
    <w:rsid w:val="00025B29"/>
    <w:rsid w:val="00036343"/>
    <w:rsid w:val="00085137"/>
    <w:rsid w:val="0009168B"/>
    <w:rsid w:val="00100411"/>
    <w:rsid w:val="00126FEE"/>
    <w:rsid w:val="00173942"/>
    <w:rsid w:val="002355B7"/>
    <w:rsid w:val="00282E68"/>
    <w:rsid w:val="00291AF0"/>
    <w:rsid w:val="00333DCB"/>
    <w:rsid w:val="003466F6"/>
    <w:rsid w:val="00352854"/>
    <w:rsid w:val="003762A5"/>
    <w:rsid w:val="003B24CF"/>
    <w:rsid w:val="003C7B4A"/>
    <w:rsid w:val="004206AF"/>
    <w:rsid w:val="00424F18"/>
    <w:rsid w:val="00460642"/>
    <w:rsid w:val="0048261F"/>
    <w:rsid w:val="004C5E33"/>
    <w:rsid w:val="004F467F"/>
    <w:rsid w:val="0053029E"/>
    <w:rsid w:val="00547439"/>
    <w:rsid w:val="005C6FBB"/>
    <w:rsid w:val="00620A69"/>
    <w:rsid w:val="006C5A52"/>
    <w:rsid w:val="007038A2"/>
    <w:rsid w:val="007B3677"/>
    <w:rsid w:val="007F6234"/>
    <w:rsid w:val="008343DF"/>
    <w:rsid w:val="00881F02"/>
    <w:rsid w:val="00885665"/>
    <w:rsid w:val="00887A60"/>
    <w:rsid w:val="008F63EB"/>
    <w:rsid w:val="00910658"/>
    <w:rsid w:val="00981206"/>
    <w:rsid w:val="00987B5A"/>
    <w:rsid w:val="009C6BC5"/>
    <w:rsid w:val="00A60456"/>
    <w:rsid w:val="00BD2951"/>
    <w:rsid w:val="00BE6A16"/>
    <w:rsid w:val="00C36A0B"/>
    <w:rsid w:val="00C8183B"/>
    <w:rsid w:val="00CA32F5"/>
    <w:rsid w:val="00CF44FE"/>
    <w:rsid w:val="00D029A5"/>
    <w:rsid w:val="00D05BAA"/>
    <w:rsid w:val="00D06D76"/>
    <w:rsid w:val="00D22494"/>
    <w:rsid w:val="00DB6419"/>
    <w:rsid w:val="00E62E2D"/>
    <w:rsid w:val="00EF4EA9"/>
    <w:rsid w:val="00F267C7"/>
    <w:rsid w:val="00F40C09"/>
    <w:rsid w:val="00F743F0"/>
    <w:rsid w:val="00F85776"/>
    <w:rsid w:val="00F96BE5"/>
    <w:rsid w:val="00FB0C07"/>
    <w:rsid w:val="00FF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854"/>
    <w:rPr>
      <w:sz w:val="18"/>
      <w:szCs w:val="18"/>
    </w:rPr>
  </w:style>
  <w:style w:type="paragraph" w:styleId="a4">
    <w:name w:val="footer"/>
    <w:basedOn w:val="a"/>
    <w:link w:val="Char0"/>
    <w:uiPriority w:val="99"/>
    <w:unhideWhenUsed/>
    <w:rsid w:val="00352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52854"/>
    <w:rPr>
      <w:sz w:val="18"/>
      <w:szCs w:val="18"/>
    </w:rPr>
  </w:style>
  <w:style w:type="character" w:styleId="a5">
    <w:name w:val="Emphasis"/>
    <w:basedOn w:val="a0"/>
    <w:uiPriority w:val="20"/>
    <w:qFormat/>
    <w:rsid w:val="00352854"/>
    <w:rPr>
      <w:i w:val="0"/>
      <w:iCs w:val="0"/>
    </w:rPr>
  </w:style>
  <w:style w:type="paragraph" w:customStyle="1" w:styleId="1">
    <w:name w:val="正文文本1"/>
    <w:basedOn w:val="a"/>
    <w:rsid w:val="00987B5A"/>
    <w:pPr>
      <w:spacing w:before="93"/>
    </w:pPr>
    <w:rPr>
      <w:rFonts w:ascii="仿宋_GB2312" w:eastAsia="仿宋_GB2312" w:hAnsi="仿宋_GB2312" w:cs="Times New Roman"/>
      <w:kern w:val="0"/>
      <w:sz w:val="30"/>
      <w:szCs w:val="20"/>
    </w:rPr>
  </w:style>
  <w:style w:type="character" w:customStyle="1" w:styleId="10">
    <w:name w:val="默认段落字体1"/>
    <w:rsid w:val="00987B5A"/>
    <w:rPr>
      <w:sz w:val="22"/>
    </w:rPr>
  </w:style>
  <w:style w:type="paragraph" w:styleId="a6">
    <w:name w:val="List Paragraph"/>
    <w:basedOn w:val="a"/>
    <w:uiPriority w:val="34"/>
    <w:qFormat/>
    <w:rsid w:val="00FF11B9"/>
    <w:pPr>
      <w:ind w:firstLineChars="200" w:firstLine="420"/>
    </w:pPr>
  </w:style>
  <w:style w:type="paragraph" w:styleId="a7">
    <w:name w:val="Balloon Text"/>
    <w:basedOn w:val="a"/>
    <w:link w:val="Char1"/>
    <w:uiPriority w:val="99"/>
    <w:semiHidden/>
    <w:unhideWhenUsed/>
    <w:rsid w:val="00173942"/>
    <w:rPr>
      <w:sz w:val="18"/>
      <w:szCs w:val="18"/>
    </w:rPr>
  </w:style>
  <w:style w:type="character" w:customStyle="1" w:styleId="Char1">
    <w:name w:val="批注框文本 Char"/>
    <w:basedOn w:val="a0"/>
    <w:link w:val="a7"/>
    <w:uiPriority w:val="99"/>
    <w:semiHidden/>
    <w:rsid w:val="001739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5369">
      <w:bodyDiv w:val="1"/>
      <w:marLeft w:val="0"/>
      <w:marRight w:val="0"/>
      <w:marTop w:val="0"/>
      <w:marBottom w:val="0"/>
      <w:divBdr>
        <w:top w:val="none" w:sz="0" w:space="0" w:color="auto"/>
        <w:left w:val="none" w:sz="0" w:space="0" w:color="auto"/>
        <w:bottom w:val="none" w:sz="0" w:space="0" w:color="auto"/>
        <w:right w:val="none" w:sz="0" w:space="0" w:color="auto"/>
      </w:divBdr>
      <w:divsChild>
        <w:div w:id="522670257">
          <w:marLeft w:val="0"/>
          <w:marRight w:val="0"/>
          <w:marTop w:val="0"/>
          <w:marBottom w:val="0"/>
          <w:divBdr>
            <w:top w:val="none" w:sz="0" w:space="0" w:color="auto"/>
            <w:left w:val="single" w:sz="18" w:space="0" w:color="FFFFFF"/>
            <w:bottom w:val="none" w:sz="0" w:space="0" w:color="auto"/>
            <w:right w:val="single" w:sz="18" w:space="0" w:color="FFFFFF"/>
          </w:divBdr>
          <w:divsChild>
            <w:div w:id="889538793">
              <w:marLeft w:val="0"/>
              <w:marRight w:val="0"/>
              <w:marTop w:val="0"/>
              <w:marBottom w:val="0"/>
              <w:divBdr>
                <w:top w:val="none" w:sz="0" w:space="0" w:color="auto"/>
                <w:left w:val="none" w:sz="0" w:space="0" w:color="auto"/>
                <w:bottom w:val="none" w:sz="0" w:space="0" w:color="auto"/>
                <w:right w:val="none" w:sz="0" w:space="0" w:color="auto"/>
              </w:divBdr>
              <w:divsChild>
                <w:div w:id="871962363">
                  <w:marLeft w:val="0"/>
                  <w:marRight w:val="0"/>
                  <w:marTop w:val="0"/>
                  <w:marBottom w:val="0"/>
                  <w:divBdr>
                    <w:top w:val="none" w:sz="0" w:space="0" w:color="auto"/>
                    <w:left w:val="none" w:sz="0" w:space="0" w:color="auto"/>
                    <w:bottom w:val="none" w:sz="0" w:space="0" w:color="auto"/>
                    <w:right w:val="none" w:sz="0" w:space="0" w:color="auto"/>
                  </w:divBdr>
                  <w:divsChild>
                    <w:div w:id="1788308052">
                      <w:marLeft w:val="0"/>
                      <w:marRight w:val="0"/>
                      <w:marTop w:val="50"/>
                      <w:marBottom w:val="50"/>
                      <w:divBdr>
                        <w:top w:val="single" w:sz="4" w:space="13" w:color="CCCCCC"/>
                        <w:left w:val="single" w:sz="4" w:space="13" w:color="CCCCCC"/>
                        <w:bottom w:val="single" w:sz="4" w:space="13" w:color="CCCCCC"/>
                        <w:right w:val="single" w:sz="4" w:space="13" w:color="CCCCCC"/>
                      </w:divBdr>
                      <w:divsChild>
                        <w:div w:id="239410050">
                          <w:marLeft w:val="200"/>
                          <w:marRight w:val="200"/>
                          <w:marTop w:val="390"/>
                          <w:marBottom w:val="200"/>
                          <w:divBdr>
                            <w:top w:val="none" w:sz="0" w:space="0" w:color="auto"/>
                            <w:left w:val="none" w:sz="0" w:space="0" w:color="auto"/>
                            <w:bottom w:val="none" w:sz="0" w:space="0" w:color="auto"/>
                            <w:right w:val="none" w:sz="0" w:space="0" w:color="auto"/>
                          </w:divBdr>
                          <w:divsChild>
                            <w:div w:id="1399326524">
                              <w:marLeft w:val="0"/>
                              <w:marRight w:val="0"/>
                              <w:marTop w:val="100"/>
                              <w:marBottom w:val="0"/>
                              <w:divBdr>
                                <w:top w:val="none" w:sz="0" w:space="0" w:color="auto"/>
                                <w:left w:val="none" w:sz="0" w:space="0" w:color="auto"/>
                                <w:bottom w:val="none" w:sz="0" w:space="0" w:color="auto"/>
                                <w:right w:val="none" w:sz="0" w:space="0" w:color="auto"/>
                              </w:divBdr>
                              <w:divsChild>
                                <w:div w:id="165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15</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薛永萍</dc:creator>
  <cp:keywords/>
  <dc:description/>
  <cp:lastModifiedBy>先进技术论坛</cp:lastModifiedBy>
  <cp:revision>41</cp:revision>
  <cp:lastPrinted>2019-01-24T05:14:00Z</cp:lastPrinted>
  <dcterms:created xsi:type="dcterms:W3CDTF">2017-12-15T01:50:00Z</dcterms:created>
  <dcterms:modified xsi:type="dcterms:W3CDTF">2019-01-24T05:15:00Z</dcterms:modified>
</cp:coreProperties>
</file>